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3E" w:rsidRDefault="00624F3E" w:rsidP="00FF30A8">
      <w:pPr>
        <w:widowControl w:val="0"/>
        <w:tabs>
          <w:tab w:val="left" w:pos="1665"/>
          <w:tab w:val="center" w:pos="5211"/>
        </w:tabs>
        <w:autoSpaceDE w:val="0"/>
        <w:autoSpaceDN w:val="0"/>
        <w:adjustRightInd w:val="0"/>
        <w:spacing w:after="0"/>
        <w:jc w:val="center"/>
        <w:rPr>
          <w:rFonts w:ascii="Times New Roman" w:hAnsi="Times New Roman" w:cs="Times New Roman"/>
          <w:b/>
          <w:bCs/>
          <w:sz w:val="24"/>
          <w:szCs w:val="24"/>
        </w:rPr>
      </w:pPr>
      <w:r w:rsidRPr="00624F3E">
        <w:rPr>
          <w:rFonts w:ascii="Times New Roman" w:hAnsi="Times New Roman" w:cs="Times New Roman"/>
          <w:b/>
          <w:bCs/>
          <w:noProof/>
          <w:sz w:val="24"/>
          <w:szCs w:val="24"/>
        </w:rPr>
        <w:drawing>
          <wp:inline distT="0" distB="0" distL="0" distR="0">
            <wp:extent cx="6477752" cy="8910084"/>
            <wp:effectExtent l="0" t="0" r="0" b="5715"/>
            <wp:docPr id="1" name="Рисунок 1" descr="\\БОРИСИК\SharedDocs\Демьянова\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ИСИК\SharedDocs\Демьянова\уста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630" cy="8911292"/>
                    </a:xfrm>
                    <a:prstGeom prst="rect">
                      <a:avLst/>
                    </a:prstGeom>
                    <a:noFill/>
                    <a:ln>
                      <a:noFill/>
                    </a:ln>
                  </pic:spPr>
                </pic:pic>
              </a:graphicData>
            </a:graphic>
          </wp:inline>
        </w:drawing>
      </w:r>
    </w:p>
    <w:p w:rsidR="00624F3E" w:rsidRDefault="00624F3E" w:rsidP="00990149">
      <w:pPr>
        <w:widowControl w:val="0"/>
        <w:tabs>
          <w:tab w:val="left" w:pos="1665"/>
          <w:tab w:val="center" w:pos="5211"/>
        </w:tabs>
        <w:autoSpaceDE w:val="0"/>
        <w:autoSpaceDN w:val="0"/>
        <w:adjustRightInd w:val="0"/>
        <w:spacing w:after="0"/>
        <w:ind w:firstLine="709"/>
        <w:jc w:val="center"/>
        <w:rPr>
          <w:rFonts w:ascii="Times New Roman" w:hAnsi="Times New Roman" w:cs="Times New Roman"/>
          <w:b/>
          <w:bCs/>
          <w:sz w:val="24"/>
          <w:szCs w:val="24"/>
        </w:rPr>
      </w:pPr>
    </w:p>
    <w:p w:rsidR="00624F3E" w:rsidRDefault="00624F3E" w:rsidP="00990149">
      <w:pPr>
        <w:widowControl w:val="0"/>
        <w:tabs>
          <w:tab w:val="left" w:pos="1665"/>
          <w:tab w:val="center" w:pos="5211"/>
        </w:tabs>
        <w:autoSpaceDE w:val="0"/>
        <w:autoSpaceDN w:val="0"/>
        <w:adjustRightInd w:val="0"/>
        <w:spacing w:after="0"/>
        <w:ind w:firstLine="709"/>
        <w:jc w:val="center"/>
        <w:rPr>
          <w:rFonts w:ascii="Times New Roman" w:hAnsi="Times New Roman" w:cs="Times New Roman"/>
          <w:b/>
          <w:bCs/>
          <w:sz w:val="24"/>
          <w:szCs w:val="24"/>
        </w:rPr>
      </w:pPr>
    </w:p>
    <w:p w:rsidR="00624F3E" w:rsidRDefault="00624F3E" w:rsidP="00990149">
      <w:pPr>
        <w:widowControl w:val="0"/>
        <w:tabs>
          <w:tab w:val="left" w:pos="1665"/>
          <w:tab w:val="center" w:pos="5211"/>
        </w:tabs>
        <w:autoSpaceDE w:val="0"/>
        <w:autoSpaceDN w:val="0"/>
        <w:adjustRightInd w:val="0"/>
        <w:spacing w:after="0"/>
        <w:ind w:firstLine="709"/>
        <w:jc w:val="center"/>
        <w:rPr>
          <w:rFonts w:ascii="Times New Roman" w:hAnsi="Times New Roman" w:cs="Times New Roman"/>
          <w:b/>
          <w:bCs/>
          <w:sz w:val="24"/>
          <w:szCs w:val="24"/>
        </w:rPr>
      </w:pPr>
    </w:p>
    <w:p w:rsidR="00796CB1" w:rsidRPr="00990149" w:rsidRDefault="00796CB1" w:rsidP="00990149">
      <w:pPr>
        <w:widowControl w:val="0"/>
        <w:tabs>
          <w:tab w:val="left" w:pos="1665"/>
          <w:tab w:val="center" w:pos="5211"/>
        </w:tabs>
        <w:autoSpaceDE w:val="0"/>
        <w:autoSpaceDN w:val="0"/>
        <w:adjustRightInd w:val="0"/>
        <w:spacing w:after="0"/>
        <w:ind w:firstLine="709"/>
        <w:jc w:val="center"/>
        <w:rPr>
          <w:rFonts w:ascii="Times New Roman" w:hAnsi="Times New Roman" w:cs="Times New Roman"/>
          <w:b/>
          <w:bCs/>
          <w:sz w:val="24"/>
          <w:szCs w:val="24"/>
        </w:rPr>
      </w:pPr>
      <w:r w:rsidRPr="00990149">
        <w:rPr>
          <w:rFonts w:ascii="Times New Roman" w:hAnsi="Times New Roman" w:cs="Times New Roman"/>
          <w:b/>
          <w:bCs/>
          <w:sz w:val="24"/>
          <w:szCs w:val="24"/>
        </w:rPr>
        <w:t>1. Общие положения</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bCs/>
          <w:sz w:val="24"/>
          <w:szCs w:val="24"/>
        </w:rPr>
      </w:pPr>
    </w:p>
    <w:p w:rsidR="00796CB1" w:rsidRPr="00990149" w:rsidRDefault="00796CB1" w:rsidP="00CA15DF">
      <w:pPr>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1.1. Образовательн</w:t>
      </w:r>
      <w:r w:rsidR="00197163" w:rsidRPr="00990149">
        <w:rPr>
          <w:rFonts w:ascii="Times New Roman" w:hAnsi="Times New Roman" w:cs="Times New Roman"/>
          <w:sz w:val="24"/>
          <w:szCs w:val="24"/>
        </w:rPr>
        <w:t>ая организация</w:t>
      </w:r>
      <w:r w:rsidRPr="00990149">
        <w:rPr>
          <w:rFonts w:ascii="Times New Roman" w:hAnsi="Times New Roman" w:cs="Times New Roman"/>
          <w:sz w:val="24"/>
          <w:szCs w:val="24"/>
        </w:rPr>
        <w:t xml:space="preserve"> </w:t>
      </w:r>
      <w:r w:rsidRPr="00990149">
        <w:rPr>
          <w:rFonts w:ascii="Times New Roman" w:hAnsi="Times New Roman" w:cs="Times New Roman"/>
          <w:color w:val="000000"/>
          <w:sz w:val="24"/>
          <w:szCs w:val="24"/>
        </w:rPr>
        <w:t>«Стрелецкая средняя</w:t>
      </w:r>
      <w:r w:rsidR="00990149">
        <w:rPr>
          <w:rFonts w:ascii="Times New Roman" w:hAnsi="Times New Roman" w:cs="Times New Roman"/>
          <w:color w:val="000000"/>
          <w:sz w:val="24"/>
          <w:szCs w:val="24"/>
        </w:rPr>
        <w:t xml:space="preserve"> </w:t>
      </w:r>
      <w:r w:rsidRPr="00990149">
        <w:rPr>
          <w:rFonts w:ascii="Times New Roman" w:hAnsi="Times New Roman" w:cs="Times New Roman"/>
          <w:color w:val="000000"/>
          <w:sz w:val="24"/>
          <w:szCs w:val="24"/>
        </w:rPr>
        <w:t>общеобразовательная школа Белгородского района Белгородской области имени Героя</w:t>
      </w:r>
      <w:r w:rsidR="007E2E51" w:rsidRPr="00990149">
        <w:rPr>
          <w:rFonts w:ascii="Times New Roman" w:hAnsi="Times New Roman" w:cs="Times New Roman"/>
          <w:color w:val="000000"/>
          <w:sz w:val="24"/>
          <w:szCs w:val="24"/>
        </w:rPr>
        <w:t xml:space="preserve"> </w:t>
      </w:r>
      <w:r w:rsidRPr="00990149">
        <w:rPr>
          <w:rFonts w:ascii="Times New Roman" w:hAnsi="Times New Roman" w:cs="Times New Roman"/>
          <w:color w:val="000000"/>
          <w:sz w:val="24"/>
          <w:szCs w:val="24"/>
        </w:rPr>
        <w:t xml:space="preserve">Советского Союза </w:t>
      </w:r>
      <w:r w:rsidR="00990149">
        <w:rPr>
          <w:rFonts w:ascii="Times New Roman" w:hAnsi="Times New Roman" w:cs="Times New Roman"/>
          <w:color w:val="000000"/>
          <w:sz w:val="24"/>
          <w:szCs w:val="24"/>
        </w:rPr>
        <w:br/>
      </w:r>
      <w:r w:rsidRPr="00990149">
        <w:rPr>
          <w:rFonts w:ascii="Times New Roman" w:hAnsi="Times New Roman" w:cs="Times New Roman"/>
          <w:color w:val="000000"/>
          <w:sz w:val="24"/>
          <w:szCs w:val="24"/>
        </w:rPr>
        <w:t>А.Е.</w:t>
      </w:r>
      <w:r w:rsidR="00990149">
        <w:rPr>
          <w:rFonts w:ascii="Times New Roman" w:hAnsi="Times New Roman" w:cs="Times New Roman"/>
          <w:color w:val="000000"/>
          <w:sz w:val="24"/>
          <w:szCs w:val="24"/>
        </w:rPr>
        <w:t xml:space="preserve"> </w:t>
      </w:r>
      <w:r w:rsidRPr="00990149">
        <w:rPr>
          <w:rFonts w:ascii="Times New Roman" w:hAnsi="Times New Roman" w:cs="Times New Roman"/>
          <w:color w:val="000000"/>
          <w:sz w:val="24"/>
          <w:szCs w:val="24"/>
        </w:rPr>
        <w:t>Черникова»</w:t>
      </w:r>
      <w:r w:rsidRPr="00990149">
        <w:rPr>
          <w:rFonts w:ascii="Times New Roman" w:hAnsi="Times New Roman" w:cs="Times New Roman"/>
          <w:sz w:val="24"/>
          <w:szCs w:val="24"/>
        </w:rPr>
        <w:t xml:space="preserve"> является муниципальным общеобразовательным учреждением (далее – Учреждение).</w:t>
      </w:r>
    </w:p>
    <w:p w:rsidR="00796CB1" w:rsidRPr="00990149" w:rsidRDefault="00796CB1" w:rsidP="00CA15DF">
      <w:pPr>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Настоящий Устав является новой редакцией и разработан в целях приведения в соответствие с законодательством Российской Федерации.</w:t>
      </w:r>
    </w:p>
    <w:p w:rsidR="00796CB1" w:rsidRPr="00990149" w:rsidRDefault="00796CB1" w:rsidP="00CA15DF">
      <w:pPr>
        <w:pStyle w:val="1"/>
        <w:ind w:firstLine="709"/>
        <w:jc w:val="both"/>
        <w:rPr>
          <w:rFonts w:ascii="Times New Roman" w:hAnsi="Times New Roman"/>
          <w:b/>
          <w:i/>
          <w:sz w:val="24"/>
          <w:szCs w:val="24"/>
        </w:rPr>
      </w:pPr>
      <w:r w:rsidRPr="00990149">
        <w:rPr>
          <w:rFonts w:ascii="Times New Roman" w:hAnsi="Times New Roman"/>
          <w:sz w:val="24"/>
          <w:szCs w:val="24"/>
        </w:rPr>
        <w:t xml:space="preserve">Полное наименование: Муниципальное общеобразовательное учреждение </w:t>
      </w:r>
      <w:r w:rsidRPr="00990149">
        <w:rPr>
          <w:rFonts w:ascii="Times New Roman" w:hAnsi="Times New Roman"/>
          <w:color w:val="000000"/>
          <w:sz w:val="24"/>
          <w:szCs w:val="24"/>
        </w:rPr>
        <w:t>«Стрелецкая средняя общеобразовательная школа Белгородского района</w:t>
      </w:r>
      <w:r w:rsidR="007E2E51" w:rsidRPr="00990149">
        <w:rPr>
          <w:rFonts w:ascii="Times New Roman" w:hAnsi="Times New Roman"/>
          <w:color w:val="000000"/>
          <w:sz w:val="24"/>
          <w:szCs w:val="24"/>
        </w:rPr>
        <w:t xml:space="preserve"> </w:t>
      </w:r>
      <w:r w:rsidRPr="00990149">
        <w:rPr>
          <w:rFonts w:ascii="Times New Roman" w:hAnsi="Times New Roman"/>
          <w:color w:val="000000"/>
          <w:sz w:val="24"/>
          <w:szCs w:val="24"/>
        </w:rPr>
        <w:t>Белгородской области имени Героя Советского Союза А.Е. Черникова»</w:t>
      </w:r>
      <w:r w:rsidRPr="00990149">
        <w:rPr>
          <w:rFonts w:ascii="Times New Roman" w:hAnsi="Times New Roman"/>
          <w:sz w:val="24"/>
          <w:szCs w:val="24"/>
        </w:rPr>
        <w:t>.</w:t>
      </w:r>
    </w:p>
    <w:p w:rsidR="00796CB1" w:rsidRPr="00990149"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Сокращенное наименование </w:t>
      </w:r>
      <w:r w:rsidR="002F6E2B" w:rsidRPr="00990149">
        <w:rPr>
          <w:rFonts w:ascii="Times New Roman" w:hAnsi="Times New Roman" w:cs="Times New Roman"/>
          <w:sz w:val="24"/>
          <w:szCs w:val="24"/>
        </w:rPr>
        <w:t>Учреждения: МОУ</w:t>
      </w:r>
      <w:r w:rsidRPr="00990149">
        <w:rPr>
          <w:rFonts w:ascii="Times New Roman" w:hAnsi="Times New Roman" w:cs="Times New Roman"/>
          <w:color w:val="000000"/>
          <w:sz w:val="24"/>
          <w:szCs w:val="24"/>
        </w:rPr>
        <w:t xml:space="preserve"> «Стрелецкая СОШ».</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Организационно-правовая форма: муниципальное учреждение.</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Тип Учреждения: бюджетное.</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Тип учреждения в качестве образовательной организации: общеобразовательная.</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1.2. Учреждение является некоммерческой организацией.</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1.3.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 за исключением полномочий, указанных в пункте 4.1. настоящего Устава.</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Юридический адрес Учредителя: 308519, Белгородская область, Белгородский район, п. Северный, ул. Олимпийская, д. 8б.</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Собственником имущества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Белгородской области (далее – Собственник имущества).</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Юридический адрес Собственника имущества: 308503, Белгородская область, Белгородский район, п. Майский, ул. Кирова, д. 6.</w:t>
      </w:r>
    </w:p>
    <w:p w:rsidR="00F02F27" w:rsidRPr="00990149" w:rsidRDefault="00F02F27"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Фактический адрес Собственника имущества: 308007, г. Белгород,</w:t>
      </w:r>
      <w:r w:rsidR="00990149">
        <w:rPr>
          <w:rFonts w:ascii="Times New Roman" w:hAnsi="Times New Roman"/>
          <w:color w:val="000000"/>
          <w:sz w:val="24"/>
          <w:szCs w:val="24"/>
        </w:rPr>
        <w:t xml:space="preserve"> </w:t>
      </w:r>
      <w:r w:rsidRPr="00990149">
        <w:rPr>
          <w:rFonts w:ascii="Times New Roman" w:hAnsi="Times New Roman"/>
          <w:color w:val="000000"/>
          <w:sz w:val="24"/>
          <w:szCs w:val="24"/>
        </w:rPr>
        <w:t xml:space="preserve">ул. </w:t>
      </w:r>
      <w:r w:rsidR="00F7518F">
        <w:rPr>
          <w:rFonts w:ascii="Times New Roman" w:hAnsi="Times New Roman"/>
          <w:color w:val="000000"/>
          <w:sz w:val="24"/>
          <w:szCs w:val="24"/>
        </w:rPr>
        <w:t xml:space="preserve"> </w:t>
      </w:r>
      <w:r w:rsidR="00434C5F" w:rsidRPr="00990149">
        <w:rPr>
          <w:rFonts w:ascii="Times New Roman" w:hAnsi="Times New Roman"/>
          <w:color w:val="000000"/>
          <w:sz w:val="24"/>
          <w:szCs w:val="24"/>
        </w:rPr>
        <w:t>Шершнева, д.</w:t>
      </w:r>
      <w:r w:rsidRPr="00990149">
        <w:rPr>
          <w:rFonts w:ascii="Times New Roman" w:hAnsi="Times New Roman"/>
          <w:color w:val="000000"/>
          <w:sz w:val="24"/>
          <w:szCs w:val="24"/>
        </w:rPr>
        <w:t xml:space="preserve"> 1а.</w:t>
      </w:r>
    </w:p>
    <w:p w:rsidR="00796CB1" w:rsidRPr="00990149" w:rsidRDefault="00796CB1" w:rsidP="00CA15DF">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1.4. Место нахождения Учреждения: 308511, Российская Федерация, Белгородская область, Белгородский район, с</w:t>
      </w:r>
      <w:r w:rsidR="00FB0DF4" w:rsidRPr="00990149">
        <w:rPr>
          <w:rFonts w:ascii="Times New Roman" w:hAnsi="Times New Roman"/>
          <w:color w:val="000000"/>
          <w:sz w:val="24"/>
          <w:szCs w:val="24"/>
        </w:rPr>
        <w:t xml:space="preserve">. </w:t>
      </w:r>
      <w:r w:rsidRPr="00990149">
        <w:rPr>
          <w:rFonts w:ascii="Times New Roman" w:hAnsi="Times New Roman"/>
          <w:color w:val="000000"/>
          <w:sz w:val="24"/>
          <w:szCs w:val="24"/>
        </w:rPr>
        <w:t>Стрелецкое, ул</w:t>
      </w:r>
      <w:r w:rsidR="00FB0DF4" w:rsidRPr="00990149">
        <w:rPr>
          <w:rFonts w:ascii="Times New Roman" w:hAnsi="Times New Roman"/>
          <w:color w:val="000000"/>
          <w:sz w:val="24"/>
          <w:szCs w:val="24"/>
        </w:rPr>
        <w:t xml:space="preserve">. </w:t>
      </w:r>
      <w:r w:rsidRPr="00990149">
        <w:rPr>
          <w:rFonts w:ascii="Times New Roman" w:hAnsi="Times New Roman"/>
          <w:color w:val="000000"/>
          <w:sz w:val="24"/>
          <w:szCs w:val="24"/>
        </w:rPr>
        <w:t>Краснооктябрьская,</w:t>
      </w:r>
      <w:r w:rsidR="00990149">
        <w:rPr>
          <w:rFonts w:ascii="Times New Roman" w:hAnsi="Times New Roman"/>
          <w:color w:val="000000"/>
          <w:sz w:val="24"/>
          <w:szCs w:val="24"/>
        </w:rPr>
        <w:t xml:space="preserve"> </w:t>
      </w:r>
      <w:r w:rsidRPr="00990149">
        <w:rPr>
          <w:rFonts w:ascii="Times New Roman" w:hAnsi="Times New Roman"/>
          <w:color w:val="000000"/>
          <w:sz w:val="24"/>
          <w:szCs w:val="24"/>
        </w:rPr>
        <w:t>д</w:t>
      </w:r>
      <w:r w:rsidR="00FB0DF4" w:rsidRPr="00990149">
        <w:rPr>
          <w:rFonts w:ascii="Times New Roman" w:hAnsi="Times New Roman"/>
          <w:color w:val="000000"/>
          <w:sz w:val="24"/>
          <w:szCs w:val="24"/>
        </w:rPr>
        <w:t>.</w:t>
      </w:r>
      <w:r w:rsidRPr="00990149">
        <w:rPr>
          <w:rFonts w:ascii="Times New Roman" w:hAnsi="Times New Roman"/>
          <w:color w:val="000000"/>
          <w:sz w:val="24"/>
          <w:szCs w:val="24"/>
        </w:rPr>
        <w:t xml:space="preserve"> 148.</w:t>
      </w:r>
    </w:p>
    <w:p w:rsidR="00796CB1" w:rsidRPr="00990149" w:rsidRDefault="00796CB1" w:rsidP="00CA15DF">
      <w:pPr>
        <w:pStyle w:val="1"/>
        <w:ind w:firstLine="709"/>
        <w:jc w:val="both"/>
        <w:rPr>
          <w:rFonts w:ascii="Times New Roman" w:hAnsi="Times New Roman"/>
          <w:sz w:val="24"/>
          <w:szCs w:val="24"/>
        </w:rPr>
      </w:pPr>
      <w:r w:rsidRPr="00990149">
        <w:rPr>
          <w:rFonts w:ascii="Times New Roman" w:hAnsi="Times New Roman"/>
          <w:color w:val="000000"/>
          <w:sz w:val="24"/>
          <w:szCs w:val="24"/>
        </w:rPr>
        <w:t>Образовательная деятельность осуществляется по адресам, указанным</w:t>
      </w:r>
      <w:r w:rsidRPr="00990149">
        <w:rPr>
          <w:rFonts w:ascii="Times New Roman" w:hAnsi="Times New Roman"/>
          <w:sz w:val="24"/>
          <w:szCs w:val="24"/>
        </w:rPr>
        <w:t xml:space="preserve"> в лицензии на осуществление образовательной деятельности.</w:t>
      </w:r>
    </w:p>
    <w:p w:rsidR="007E126E" w:rsidRPr="00990149" w:rsidRDefault="00796CB1" w:rsidP="00CA15DF">
      <w:pPr>
        <w:pStyle w:val="1"/>
        <w:ind w:firstLine="709"/>
        <w:jc w:val="both"/>
        <w:rPr>
          <w:rFonts w:ascii="Times New Roman" w:hAnsi="Times New Roman"/>
          <w:sz w:val="24"/>
          <w:szCs w:val="24"/>
        </w:rPr>
      </w:pPr>
      <w:r w:rsidRPr="00990149">
        <w:rPr>
          <w:rFonts w:ascii="Times New Roman" w:hAnsi="Times New Roman"/>
          <w:sz w:val="24"/>
          <w:szCs w:val="24"/>
        </w:rPr>
        <w:t>1.5. Учреждение не имеет филиалов и представительств.</w:t>
      </w:r>
    </w:p>
    <w:p w:rsidR="00F94801" w:rsidRPr="00990149" w:rsidRDefault="00F94801" w:rsidP="00CA15DF">
      <w:pPr>
        <w:pStyle w:val="1"/>
        <w:ind w:firstLine="709"/>
        <w:jc w:val="both"/>
        <w:rPr>
          <w:rFonts w:ascii="Times New Roman" w:hAnsi="Times New Roman"/>
          <w:sz w:val="24"/>
          <w:szCs w:val="24"/>
        </w:rPr>
      </w:pPr>
      <w:r w:rsidRPr="00990149">
        <w:rPr>
          <w:rFonts w:ascii="Times New Roman" w:hAnsi="Times New Roman"/>
          <w:sz w:val="24"/>
          <w:szCs w:val="24"/>
        </w:rPr>
        <w:t>1.6. Создание и деятельность политических партий, религиозных организаций (объединений) в Учреждении не допускаются.</w:t>
      </w:r>
    </w:p>
    <w:p w:rsidR="00F94801" w:rsidRPr="00990149" w:rsidRDefault="00F94801" w:rsidP="00CA15DF">
      <w:pPr>
        <w:pStyle w:val="1"/>
        <w:ind w:firstLine="709"/>
        <w:jc w:val="both"/>
        <w:rPr>
          <w:rFonts w:ascii="Times New Roman" w:hAnsi="Times New Roman"/>
          <w:sz w:val="24"/>
          <w:szCs w:val="24"/>
        </w:rPr>
      </w:pPr>
      <w:r w:rsidRPr="00990149">
        <w:rPr>
          <w:rFonts w:ascii="Times New Roman" w:hAnsi="Times New Roman"/>
          <w:sz w:val="24"/>
          <w:szCs w:val="24"/>
        </w:rPr>
        <w:t xml:space="preserve">1.7. Учреждение в своей деятельности руководствуется международными актами в области защиты прав ребенка, Конституцией Российской Федерации, </w:t>
      </w:r>
      <w:r w:rsidR="002F6E2B">
        <w:rPr>
          <w:rFonts w:ascii="Times New Roman" w:hAnsi="Times New Roman"/>
          <w:sz w:val="24"/>
          <w:szCs w:val="24"/>
        </w:rPr>
        <w:t xml:space="preserve">Федеральными конституционными законами, </w:t>
      </w:r>
      <w:r w:rsidRPr="00990149">
        <w:rPr>
          <w:rFonts w:ascii="Times New Roman" w:hAnsi="Times New Roman"/>
          <w:sz w:val="24"/>
          <w:szCs w:val="24"/>
        </w:rPr>
        <w:t>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w:t>
      </w:r>
      <w:r w:rsidR="002F6E2B">
        <w:rPr>
          <w:rFonts w:ascii="Times New Roman" w:hAnsi="Times New Roman"/>
          <w:sz w:val="24"/>
          <w:szCs w:val="24"/>
        </w:rPr>
        <w:t xml:space="preserve"> и распоряжениями</w:t>
      </w:r>
      <w:r w:rsidRPr="00990149">
        <w:rPr>
          <w:rFonts w:ascii="Times New Roman" w:hAnsi="Times New Roman"/>
          <w:sz w:val="24"/>
          <w:szCs w:val="24"/>
        </w:rPr>
        <w:t xml:space="preserve"> Правительства Российской Федерации, иными нормативно</w:t>
      </w:r>
      <w:r w:rsidR="002F6E2B">
        <w:rPr>
          <w:rFonts w:ascii="Times New Roman" w:hAnsi="Times New Roman"/>
          <w:sz w:val="24"/>
          <w:szCs w:val="24"/>
        </w:rPr>
        <w:t xml:space="preserve"> </w:t>
      </w:r>
      <w:r w:rsidRPr="00990149">
        <w:rPr>
          <w:rFonts w:ascii="Times New Roman" w:hAnsi="Times New Roman"/>
          <w:sz w:val="24"/>
          <w:szCs w:val="24"/>
        </w:rPr>
        <w:t xml:space="preserve">- правовыми актами </w:t>
      </w:r>
      <w:r w:rsidR="002F6E2B" w:rsidRPr="00990149">
        <w:rPr>
          <w:rFonts w:ascii="Times New Roman" w:hAnsi="Times New Roman"/>
          <w:sz w:val="24"/>
          <w:szCs w:val="24"/>
        </w:rPr>
        <w:t>Российской Федерации</w:t>
      </w:r>
      <w:r w:rsidRPr="00990149">
        <w:rPr>
          <w:rFonts w:ascii="Times New Roman" w:hAnsi="Times New Roman"/>
          <w:sz w:val="24"/>
          <w:szCs w:val="24"/>
        </w:rPr>
        <w:t xml:space="preserve">, законами Белгородской области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w:t>
      </w:r>
      <w:r w:rsidRPr="00990149">
        <w:rPr>
          <w:rFonts w:ascii="Times New Roman" w:hAnsi="Times New Roman"/>
          <w:sz w:val="24"/>
          <w:szCs w:val="24"/>
        </w:rPr>
        <w:lastRenderedPageBreak/>
        <w:t>администрации Белгородского района Белгородской области, настоящим Уставом и локальными нормативными актами Учреждения.</w:t>
      </w:r>
    </w:p>
    <w:p w:rsidR="00F94801" w:rsidRPr="00990149" w:rsidRDefault="00F94801" w:rsidP="00CA15DF">
      <w:pPr>
        <w:pStyle w:val="1"/>
        <w:ind w:firstLine="709"/>
        <w:jc w:val="both"/>
        <w:rPr>
          <w:rFonts w:ascii="Times New Roman" w:hAnsi="Times New Roman"/>
          <w:sz w:val="24"/>
          <w:szCs w:val="24"/>
        </w:rPr>
      </w:pPr>
      <w:r w:rsidRPr="00990149">
        <w:rPr>
          <w:rFonts w:ascii="Times New Roman" w:hAnsi="Times New Roman"/>
          <w:sz w:val="24"/>
          <w:szCs w:val="24"/>
        </w:rPr>
        <w:t xml:space="preserve">1.8. Образовательная деятельность, осуществляемая Учреждением, подлежит лицензированию в соответствии с </w:t>
      </w:r>
      <w:r w:rsidR="00CC567D">
        <w:rPr>
          <w:rFonts w:ascii="Times New Roman" w:hAnsi="Times New Roman"/>
          <w:sz w:val="24"/>
          <w:szCs w:val="24"/>
        </w:rPr>
        <w:t>Федеральным</w:t>
      </w:r>
      <w:r w:rsidR="00970518" w:rsidRPr="009653D2">
        <w:rPr>
          <w:rFonts w:ascii="Times New Roman" w:hAnsi="Times New Roman"/>
          <w:sz w:val="24"/>
          <w:szCs w:val="24"/>
        </w:rPr>
        <w:t xml:space="preserve"> закон</w:t>
      </w:r>
      <w:r w:rsidR="00CC567D">
        <w:rPr>
          <w:rFonts w:ascii="Times New Roman" w:hAnsi="Times New Roman"/>
          <w:sz w:val="24"/>
          <w:szCs w:val="24"/>
        </w:rPr>
        <w:t>ом</w:t>
      </w:r>
      <w:r w:rsidR="00970518" w:rsidRPr="009653D2">
        <w:rPr>
          <w:rFonts w:ascii="Times New Roman" w:hAnsi="Times New Roman"/>
          <w:sz w:val="24"/>
          <w:szCs w:val="24"/>
        </w:rPr>
        <w:t xml:space="preserve"> от 04.05.20</w:t>
      </w:r>
      <w:r w:rsidR="00CC567D">
        <w:rPr>
          <w:rFonts w:ascii="Times New Roman" w:hAnsi="Times New Roman"/>
          <w:sz w:val="24"/>
          <w:szCs w:val="24"/>
        </w:rPr>
        <w:t>1</w:t>
      </w:r>
      <w:r w:rsidR="00970518" w:rsidRPr="009653D2">
        <w:rPr>
          <w:rFonts w:ascii="Times New Roman" w:hAnsi="Times New Roman"/>
          <w:sz w:val="24"/>
          <w:szCs w:val="24"/>
        </w:rPr>
        <w:t>1</w:t>
      </w:r>
      <w:r w:rsidR="00CC567D">
        <w:rPr>
          <w:rFonts w:ascii="Times New Roman" w:hAnsi="Times New Roman"/>
          <w:sz w:val="24"/>
          <w:szCs w:val="24"/>
        </w:rPr>
        <w:t xml:space="preserve"> года</w:t>
      </w:r>
      <w:r w:rsidR="00970518" w:rsidRPr="009653D2">
        <w:rPr>
          <w:rFonts w:ascii="Times New Roman" w:hAnsi="Times New Roman"/>
          <w:sz w:val="24"/>
          <w:szCs w:val="24"/>
        </w:rPr>
        <w:t xml:space="preserve"> </w:t>
      </w:r>
      <w:r w:rsidR="00970518">
        <w:rPr>
          <w:rFonts w:ascii="Times New Roman" w:hAnsi="Times New Roman"/>
          <w:sz w:val="24"/>
          <w:szCs w:val="24"/>
        </w:rPr>
        <w:t xml:space="preserve">№ </w:t>
      </w:r>
      <w:r w:rsidR="00970518" w:rsidRPr="009653D2">
        <w:rPr>
          <w:rFonts w:ascii="Times New Roman" w:hAnsi="Times New Roman"/>
          <w:sz w:val="24"/>
          <w:szCs w:val="24"/>
        </w:rPr>
        <w:t>99-ФЗ</w:t>
      </w:r>
      <w:r w:rsidR="00970518">
        <w:rPr>
          <w:rFonts w:ascii="Times New Roman" w:hAnsi="Times New Roman"/>
          <w:sz w:val="24"/>
          <w:szCs w:val="24"/>
        </w:rPr>
        <w:t xml:space="preserve"> </w:t>
      </w:r>
      <w:r w:rsidR="00CC567D">
        <w:rPr>
          <w:rFonts w:ascii="Times New Roman" w:hAnsi="Times New Roman"/>
          <w:sz w:val="24"/>
          <w:szCs w:val="24"/>
        </w:rPr>
        <w:t>«</w:t>
      </w:r>
      <w:r w:rsidR="00970518" w:rsidRPr="009653D2">
        <w:rPr>
          <w:rFonts w:ascii="Times New Roman" w:hAnsi="Times New Roman"/>
          <w:sz w:val="24"/>
          <w:szCs w:val="24"/>
        </w:rPr>
        <w:t>О лицензировании отдельных видов деятельности</w:t>
      </w:r>
      <w:r w:rsidR="00CC567D">
        <w:rPr>
          <w:rFonts w:ascii="Times New Roman" w:hAnsi="Times New Roman"/>
          <w:sz w:val="24"/>
          <w:szCs w:val="24"/>
        </w:rPr>
        <w:t>»</w:t>
      </w:r>
      <w:r w:rsidR="00970518">
        <w:rPr>
          <w:rFonts w:ascii="Times New Roman" w:hAnsi="Times New Roman"/>
          <w:sz w:val="24"/>
          <w:szCs w:val="24"/>
        </w:rPr>
        <w:t xml:space="preserve"> и</w:t>
      </w:r>
      <w:r w:rsidR="00970518" w:rsidRPr="00990149">
        <w:rPr>
          <w:rFonts w:ascii="Times New Roman" w:hAnsi="Times New Roman"/>
          <w:sz w:val="24"/>
          <w:szCs w:val="24"/>
        </w:rPr>
        <w:t xml:space="preserve"> </w:t>
      </w:r>
      <w:r w:rsidRPr="00990149">
        <w:rPr>
          <w:rFonts w:ascii="Times New Roman" w:hAnsi="Times New Roman"/>
          <w:sz w:val="24"/>
          <w:szCs w:val="24"/>
        </w:rPr>
        <w:t>с учетом особенностей, установленных Федеральным законом от 29 декабря 2012</w:t>
      </w:r>
      <w:r w:rsidR="00731E60">
        <w:rPr>
          <w:rFonts w:ascii="Times New Roman" w:hAnsi="Times New Roman"/>
          <w:sz w:val="24"/>
          <w:szCs w:val="24"/>
        </w:rPr>
        <w:t xml:space="preserve"> </w:t>
      </w:r>
      <w:r w:rsidRPr="00990149">
        <w:rPr>
          <w:rFonts w:ascii="Times New Roman" w:hAnsi="Times New Roman"/>
          <w:sz w:val="24"/>
          <w:szCs w:val="24"/>
        </w:rPr>
        <w:t>года</w:t>
      </w:r>
      <w:r w:rsidR="00731E60">
        <w:rPr>
          <w:rFonts w:ascii="Times New Roman" w:hAnsi="Times New Roman"/>
          <w:sz w:val="24"/>
          <w:szCs w:val="24"/>
        </w:rPr>
        <w:t xml:space="preserve"> </w:t>
      </w:r>
      <w:r w:rsidRPr="00990149">
        <w:rPr>
          <w:rFonts w:ascii="Times New Roman" w:hAnsi="Times New Roman"/>
          <w:sz w:val="24"/>
          <w:szCs w:val="24"/>
        </w:rPr>
        <w:t>№ 273-ФЗ «Об образовании в Российской Федерации».</w:t>
      </w:r>
    </w:p>
    <w:p w:rsidR="00F94801" w:rsidRPr="00990149" w:rsidRDefault="00F94801" w:rsidP="00CA15DF">
      <w:pPr>
        <w:pStyle w:val="1"/>
        <w:ind w:firstLine="709"/>
        <w:jc w:val="both"/>
        <w:rPr>
          <w:rFonts w:ascii="Times New Roman" w:hAnsi="Times New Roman"/>
          <w:sz w:val="24"/>
          <w:szCs w:val="24"/>
        </w:rPr>
      </w:pPr>
      <w:r w:rsidRPr="00990149">
        <w:rPr>
          <w:rFonts w:ascii="Times New Roman" w:hAnsi="Times New Roman"/>
          <w:sz w:val="24"/>
          <w:szCs w:val="24"/>
        </w:rPr>
        <w:t>1.9. Учреждение имеет обособленное имущество, самостоятельный баланс, лицевой счет</w:t>
      </w:r>
      <w:r w:rsidR="001E54CB" w:rsidRPr="001E54CB">
        <w:rPr>
          <w:rFonts w:ascii="Times New Roman" w:hAnsi="Times New Roman"/>
          <w:sz w:val="24"/>
          <w:szCs w:val="24"/>
        </w:rPr>
        <w:t xml:space="preserve"> в Комитете финансов и бюджетной политики администрации Белгородского района</w:t>
      </w:r>
      <w:r w:rsidRPr="00990149">
        <w:rPr>
          <w:rFonts w:ascii="Times New Roman" w:hAnsi="Times New Roman"/>
          <w:sz w:val="24"/>
          <w:szCs w:val="24"/>
        </w:rPr>
        <w:t xml:space="preserve">, печать со своим наименованием,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судебных органах. </w:t>
      </w:r>
    </w:p>
    <w:p w:rsidR="00796CB1" w:rsidRPr="00990149" w:rsidRDefault="00796CB1" w:rsidP="00990149">
      <w:pPr>
        <w:widowControl w:val="0"/>
        <w:autoSpaceDE w:val="0"/>
        <w:autoSpaceDN w:val="0"/>
        <w:adjustRightInd w:val="0"/>
        <w:spacing w:after="0" w:line="2" w:lineRule="exact"/>
        <w:ind w:firstLine="709"/>
        <w:jc w:val="both"/>
        <w:rPr>
          <w:rFonts w:ascii="Times New Roman" w:hAnsi="Times New Roman" w:cs="Times New Roman"/>
          <w:sz w:val="24"/>
          <w:szCs w:val="24"/>
        </w:rPr>
      </w:pP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bCs/>
          <w:sz w:val="24"/>
          <w:szCs w:val="24"/>
        </w:rPr>
      </w:pP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bCs/>
          <w:sz w:val="24"/>
          <w:szCs w:val="24"/>
        </w:rPr>
      </w:pPr>
      <w:r w:rsidRPr="00990149">
        <w:rPr>
          <w:rFonts w:ascii="Times New Roman" w:hAnsi="Times New Roman" w:cs="Times New Roman"/>
          <w:b/>
          <w:bCs/>
          <w:sz w:val="24"/>
          <w:szCs w:val="24"/>
        </w:rPr>
        <w:t>2. Предмет, цели, виды деятельности и образовательные программы Учреждения</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bCs/>
          <w:sz w:val="24"/>
          <w:szCs w:val="24"/>
        </w:rPr>
      </w:pPr>
    </w:p>
    <w:p w:rsidR="00796CB1" w:rsidRPr="004B42C6" w:rsidRDefault="00796CB1" w:rsidP="00CA15DF">
      <w:pPr>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color w:val="000000"/>
          <w:sz w:val="24"/>
          <w:szCs w:val="24"/>
        </w:rPr>
        <w:t xml:space="preserve">2.1. </w:t>
      </w:r>
      <w:r w:rsidRPr="004B42C6">
        <w:rPr>
          <w:rFonts w:ascii="Times New Roman" w:hAnsi="Times New Roman" w:cs="Times New Roman"/>
          <w:sz w:val="24"/>
          <w:szCs w:val="24"/>
        </w:rPr>
        <w:t>Основная цель деятельности Учреждения:</w:t>
      </w:r>
    </w:p>
    <w:p w:rsidR="00796CB1" w:rsidRPr="004B42C6" w:rsidRDefault="00796CB1" w:rsidP="00CA15DF">
      <w:pPr>
        <w:spacing w:after="0" w:line="240" w:lineRule="auto"/>
        <w:ind w:firstLine="709"/>
        <w:jc w:val="both"/>
        <w:rPr>
          <w:rFonts w:ascii="Times New Roman" w:hAnsi="Times New Roman" w:cs="Times New Roman"/>
          <w:sz w:val="24"/>
          <w:szCs w:val="24"/>
        </w:rPr>
      </w:pPr>
      <w:r w:rsidRPr="004B42C6">
        <w:rPr>
          <w:rFonts w:ascii="Times New Roman" w:hAnsi="Times New Roman" w:cs="Times New Roman"/>
          <w:sz w:val="24"/>
          <w:szCs w:val="24"/>
        </w:rPr>
        <w:t>Образовательная деятельность по образовательным программам начального общего, основного общего и среднего общего образования.</w:t>
      </w:r>
    </w:p>
    <w:p w:rsidR="00796CB1" w:rsidRPr="004B42C6" w:rsidRDefault="00796CB1" w:rsidP="00CA15DF">
      <w:pPr>
        <w:spacing w:after="0" w:line="240" w:lineRule="auto"/>
        <w:ind w:firstLine="709"/>
        <w:jc w:val="both"/>
        <w:rPr>
          <w:rFonts w:ascii="Times New Roman" w:hAnsi="Times New Roman" w:cs="Times New Roman"/>
          <w:sz w:val="24"/>
          <w:szCs w:val="24"/>
        </w:rPr>
      </w:pPr>
      <w:r w:rsidRPr="004B42C6">
        <w:rPr>
          <w:rFonts w:ascii="Times New Roman" w:hAnsi="Times New Roman" w:cs="Times New Roman"/>
          <w:bCs/>
          <w:sz w:val="24"/>
          <w:szCs w:val="24"/>
        </w:rPr>
        <w:t>2.2.</w:t>
      </w:r>
      <w:r w:rsidRPr="004B42C6">
        <w:rPr>
          <w:rFonts w:ascii="Times New Roman" w:hAnsi="Times New Roman" w:cs="Times New Roman"/>
          <w:sz w:val="24"/>
          <w:szCs w:val="24"/>
        </w:rPr>
        <w:t xml:space="preserve"> 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796CB1" w:rsidRPr="004B42C6" w:rsidRDefault="00796CB1" w:rsidP="00CA15DF">
      <w:pPr>
        <w:pStyle w:val="a3"/>
        <w:autoSpaceDE w:val="0"/>
        <w:autoSpaceDN w:val="0"/>
        <w:adjustRightInd w:val="0"/>
        <w:ind w:left="0" w:firstLine="709"/>
        <w:jc w:val="both"/>
        <w:outlineLvl w:val="1"/>
      </w:pPr>
      <w:r w:rsidRPr="004B42C6">
        <w:rPr>
          <w:color w:val="000000"/>
        </w:rPr>
        <w:t>2.3.</w:t>
      </w:r>
      <w:r w:rsidR="00D9766E" w:rsidRPr="004B42C6">
        <w:rPr>
          <w:color w:val="000000"/>
        </w:rPr>
        <w:t xml:space="preserve"> </w:t>
      </w:r>
      <w:r w:rsidR="00D9766E" w:rsidRPr="004B42C6">
        <w:rPr>
          <w:bCs/>
        </w:rPr>
        <w:t>О</w:t>
      </w:r>
      <w:r w:rsidR="006F2445" w:rsidRPr="004B42C6">
        <w:rPr>
          <w:bCs/>
        </w:rPr>
        <w:t>сновн</w:t>
      </w:r>
      <w:r w:rsidR="00D9766E" w:rsidRPr="004B42C6">
        <w:rPr>
          <w:bCs/>
        </w:rPr>
        <w:t>ым</w:t>
      </w:r>
      <w:r w:rsidR="006F2445" w:rsidRPr="004B42C6">
        <w:rPr>
          <w:bCs/>
        </w:rPr>
        <w:t xml:space="preserve"> вид</w:t>
      </w:r>
      <w:r w:rsidR="00D9766E" w:rsidRPr="004B42C6">
        <w:rPr>
          <w:bCs/>
        </w:rPr>
        <w:t>ом</w:t>
      </w:r>
      <w:r w:rsidR="006F2445" w:rsidRPr="004B42C6">
        <w:rPr>
          <w:bCs/>
        </w:rPr>
        <w:t xml:space="preserve"> деятельности</w:t>
      </w:r>
      <w:r w:rsidR="00D9766E" w:rsidRPr="004B42C6">
        <w:rPr>
          <w:color w:val="000000"/>
        </w:rPr>
        <w:t xml:space="preserve"> Учреждения</w:t>
      </w:r>
      <w:r w:rsidR="006F2445" w:rsidRPr="004B42C6">
        <w:rPr>
          <w:bCs/>
        </w:rPr>
        <w:t xml:space="preserve"> </w:t>
      </w:r>
      <w:r w:rsidR="00D9766E" w:rsidRPr="004B42C6">
        <w:rPr>
          <w:bCs/>
        </w:rPr>
        <w:t xml:space="preserve">является </w:t>
      </w:r>
      <w:r w:rsidR="006F2445" w:rsidRPr="004B42C6">
        <w:t>реализаци</w:t>
      </w:r>
      <w:r w:rsidR="00D9766E" w:rsidRPr="004B42C6">
        <w:t>я</w:t>
      </w:r>
      <w:r w:rsidR="006F2445" w:rsidRPr="004B42C6">
        <w:t xml:space="preserve"> основных программ начального общего, основного общего, среднего общего образования</w:t>
      </w:r>
      <w:r w:rsidR="006F2445" w:rsidRPr="004B42C6">
        <w:rPr>
          <w:bCs/>
        </w:rPr>
        <w:t>.</w:t>
      </w:r>
    </w:p>
    <w:p w:rsidR="00796CB1" w:rsidRPr="004B42C6" w:rsidRDefault="00F11086" w:rsidP="00CA15DF">
      <w:pPr>
        <w:spacing w:after="0" w:line="240" w:lineRule="auto"/>
        <w:ind w:firstLine="709"/>
        <w:jc w:val="both"/>
        <w:rPr>
          <w:rFonts w:ascii="Times New Roman" w:hAnsi="Times New Roman" w:cs="Times New Roman"/>
          <w:sz w:val="24"/>
          <w:szCs w:val="24"/>
        </w:rPr>
      </w:pPr>
      <w:r w:rsidRPr="004B42C6">
        <w:rPr>
          <w:rFonts w:ascii="Times New Roman" w:hAnsi="Times New Roman" w:cs="Times New Roman"/>
          <w:sz w:val="24"/>
          <w:szCs w:val="24"/>
        </w:rPr>
        <w:t xml:space="preserve">2.4. </w:t>
      </w:r>
      <w:r w:rsidR="00796CB1" w:rsidRPr="004B42C6">
        <w:rPr>
          <w:rFonts w:ascii="Times New Roman" w:hAnsi="Times New Roman" w:cs="Times New Roman"/>
          <w:sz w:val="24"/>
          <w:szCs w:val="24"/>
        </w:rPr>
        <w:t>Согласно ч. 4 ст. 23 Федерального закона от 29.12.2012г. № 273-ФЗ «Об образовании в Российской Федерации» Учреждение вправе осуществлять образовательную деятельность, не являющуюся основной целью по дополнительным общеразвивающим программ</w:t>
      </w:r>
      <w:r w:rsidR="00E77869" w:rsidRPr="004B42C6">
        <w:rPr>
          <w:rFonts w:ascii="Times New Roman" w:hAnsi="Times New Roman" w:cs="Times New Roman"/>
          <w:sz w:val="24"/>
          <w:szCs w:val="24"/>
        </w:rPr>
        <w:t>ам</w:t>
      </w:r>
      <w:r w:rsidR="00796CB1" w:rsidRPr="004B42C6">
        <w:rPr>
          <w:rFonts w:ascii="Times New Roman" w:hAnsi="Times New Roman" w:cs="Times New Roman"/>
          <w:sz w:val="24"/>
          <w:szCs w:val="24"/>
        </w:rPr>
        <w:t>.</w:t>
      </w:r>
    </w:p>
    <w:p w:rsidR="00796CB1" w:rsidRPr="004B42C6" w:rsidRDefault="00F11086" w:rsidP="00CA15DF">
      <w:pPr>
        <w:spacing w:after="0" w:line="240" w:lineRule="auto"/>
        <w:ind w:firstLine="709"/>
        <w:jc w:val="both"/>
        <w:rPr>
          <w:rFonts w:ascii="Times New Roman" w:hAnsi="Times New Roman" w:cs="Times New Roman"/>
          <w:sz w:val="24"/>
          <w:szCs w:val="24"/>
        </w:rPr>
      </w:pPr>
      <w:r w:rsidRPr="004B42C6">
        <w:rPr>
          <w:rFonts w:ascii="Times New Roman" w:hAnsi="Times New Roman" w:cs="Times New Roman"/>
          <w:color w:val="000000"/>
          <w:sz w:val="24"/>
          <w:szCs w:val="24"/>
        </w:rPr>
        <w:t xml:space="preserve">2.5. </w:t>
      </w:r>
      <w:r w:rsidR="00796CB1" w:rsidRPr="004B42C6">
        <w:rPr>
          <w:rFonts w:ascii="Times New Roman" w:hAnsi="Times New Roman" w:cs="Times New Roman"/>
          <w:color w:val="000000"/>
          <w:sz w:val="24"/>
          <w:szCs w:val="24"/>
        </w:rPr>
        <w:t xml:space="preserve">При </w:t>
      </w:r>
      <w:r w:rsidR="00796CB1" w:rsidRPr="004B42C6">
        <w:rPr>
          <w:rFonts w:ascii="Times New Roman" w:hAnsi="Times New Roman" w:cs="Times New Roman"/>
          <w:sz w:val="24"/>
          <w:szCs w:val="24"/>
        </w:rPr>
        <w:t>реализации основных программ начального общего, основного общего, среднего общего образования Учреждение предоставляет:</w:t>
      </w:r>
    </w:p>
    <w:p w:rsidR="00796CB1" w:rsidRPr="004B42C6" w:rsidRDefault="00796CB1" w:rsidP="00CA15DF">
      <w:pPr>
        <w:pStyle w:val="a3"/>
        <w:numPr>
          <w:ilvl w:val="0"/>
          <w:numId w:val="13"/>
        </w:numPr>
        <w:ind w:left="0" w:firstLine="709"/>
        <w:jc w:val="both"/>
      </w:pPr>
      <w:r w:rsidRPr="004B42C6">
        <w:rPr>
          <w:color w:val="000000"/>
        </w:rPr>
        <w:t>специальные условия обучения для детей с ограниченными возможностями здоровья, детей-инвалидов;</w:t>
      </w:r>
    </w:p>
    <w:p w:rsidR="00F02F27" w:rsidRPr="004B42C6" w:rsidRDefault="00796CB1" w:rsidP="00CA15DF">
      <w:pPr>
        <w:pStyle w:val="a3"/>
        <w:numPr>
          <w:ilvl w:val="0"/>
          <w:numId w:val="9"/>
        </w:numPr>
        <w:ind w:left="0" w:firstLine="709"/>
        <w:jc w:val="both"/>
      </w:pPr>
      <w:r w:rsidRPr="004B42C6">
        <w:t>обучение на дому и в медицинских организациях;</w:t>
      </w:r>
      <w:r w:rsidR="00F02F27" w:rsidRPr="004B42C6">
        <w:t xml:space="preserve"> </w:t>
      </w:r>
    </w:p>
    <w:p w:rsidR="00F02F27" w:rsidRPr="00990149" w:rsidRDefault="00F02F27" w:rsidP="00CA15DF">
      <w:pPr>
        <w:pStyle w:val="a3"/>
        <w:numPr>
          <w:ilvl w:val="0"/>
          <w:numId w:val="9"/>
        </w:numPr>
        <w:ind w:left="0" w:firstLine="709"/>
        <w:jc w:val="both"/>
      </w:pPr>
      <w:r w:rsidRPr="00990149">
        <w:t>психолого-педагогическую, медицинскую и социальную помощь;</w:t>
      </w:r>
    </w:p>
    <w:p w:rsidR="00F02F27" w:rsidRPr="00990149" w:rsidRDefault="00F02F27" w:rsidP="00CA15DF">
      <w:pPr>
        <w:pStyle w:val="a3"/>
        <w:numPr>
          <w:ilvl w:val="0"/>
          <w:numId w:val="9"/>
        </w:numPr>
        <w:ind w:left="0" w:firstLine="709"/>
        <w:jc w:val="both"/>
      </w:pPr>
      <w:r w:rsidRPr="00990149">
        <w:t>методическую, диагностическую и консультативную помощь родителям (законным представителям) несовершеннолетних обучающихся, обеспечивающим получение детьми образования в форме семейного образования</w:t>
      </w:r>
      <w:r w:rsidRPr="00990149">
        <w:rPr>
          <w:color w:val="000000"/>
        </w:rPr>
        <w:t>;</w:t>
      </w:r>
    </w:p>
    <w:p w:rsidR="00F02F27" w:rsidRPr="00990149" w:rsidRDefault="00F02F27" w:rsidP="00CA15DF">
      <w:pPr>
        <w:pStyle w:val="a3"/>
        <w:numPr>
          <w:ilvl w:val="0"/>
          <w:numId w:val="9"/>
        </w:numPr>
        <w:ind w:left="0" w:firstLine="709"/>
        <w:jc w:val="both"/>
      </w:pPr>
      <w:r w:rsidRPr="00990149">
        <w:rPr>
          <w:color w:val="000000"/>
        </w:rPr>
        <w:t>проведение смен лагеря с дневным пребыванием;</w:t>
      </w:r>
    </w:p>
    <w:p w:rsidR="00F02F27" w:rsidRPr="00990149" w:rsidRDefault="00F02F27" w:rsidP="00CA15DF">
      <w:pPr>
        <w:pStyle w:val="a3"/>
        <w:numPr>
          <w:ilvl w:val="0"/>
          <w:numId w:val="9"/>
        </w:numPr>
        <w:ind w:left="0" w:firstLine="709"/>
        <w:jc w:val="both"/>
      </w:pPr>
      <w:r w:rsidRPr="00990149">
        <w:t>проведение промежуточной и итоговой аттестации для экстернов</w:t>
      </w:r>
      <w:r w:rsidR="000B009A">
        <w:t>.</w:t>
      </w:r>
    </w:p>
    <w:p w:rsidR="00796CB1" w:rsidRPr="00990149" w:rsidRDefault="00796CB1" w:rsidP="00CA15DF">
      <w:pPr>
        <w:pStyle w:val="a3"/>
        <w:ind w:left="0" w:firstLine="709"/>
        <w:jc w:val="both"/>
        <w:rPr>
          <w:bCs/>
        </w:rPr>
      </w:pPr>
      <w:r w:rsidRPr="00990149">
        <w:rPr>
          <w:color w:val="000000"/>
        </w:rPr>
        <w:t>2.</w:t>
      </w:r>
      <w:r w:rsidR="00F11086">
        <w:rPr>
          <w:color w:val="000000"/>
        </w:rPr>
        <w:t>6</w:t>
      </w:r>
      <w:r w:rsidRPr="00990149">
        <w:rPr>
          <w:color w:val="000000"/>
        </w:rPr>
        <w:t xml:space="preserve">. </w:t>
      </w:r>
      <w:r w:rsidRPr="00990149">
        <w:rPr>
          <w:bCs/>
        </w:rPr>
        <w:t>В соответствии с предусмотренными в п. 2.3. видами деятельности Учреждение выполняет муниципальное задание, которое формируется и утверждается Учредителем.</w:t>
      </w:r>
    </w:p>
    <w:p w:rsidR="00091F68" w:rsidRPr="00990149" w:rsidRDefault="00F11086" w:rsidP="00CA15DF">
      <w:pPr>
        <w:pStyle w:val="a3"/>
        <w:ind w:left="0" w:firstLine="709"/>
        <w:jc w:val="both"/>
        <w:rPr>
          <w:color w:val="000000"/>
        </w:rPr>
      </w:pPr>
      <w:r>
        <w:rPr>
          <w:color w:val="000000"/>
        </w:rPr>
        <w:t>2.7</w:t>
      </w:r>
      <w:r w:rsidR="00091F68" w:rsidRPr="00990149">
        <w:rPr>
          <w:color w:val="000000"/>
        </w:rPr>
        <w:t>.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062B72" w:rsidRPr="00990149" w:rsidRDefault="00FA1A88" w:rsidP="00CA15DF">
      <w:pPr>
        <w:pStyle w:val="a3"/>
        <w:ind w:left="0" w:firstLine="709"/>
        <w:jc w:val="both"/>
      </w:pPr>
      <w:r w:rsidRPr="00990149">
        <w:rPr>
          <w:color w:val="000000"/>
        </w:rPr>
        <w:t xml:space="preserve">- </w:t>
      </w:r>
      <w:r w:rsidR="00062B72" w:rsidRPr="00990149">
        <w:t>услуги по уходу и присмотру за детьми</w:t>
      </w:r>
      <w:r w:rsidR="000B009A">
        <w:t>;</w:t>
      </w:r>
    </w:p>
    <w:p w:rsidR="00091F68" w:rsidRPr="00990149" w:rsidRDefault="00062B72" w:rsidP="00CA15DF">
      <w:pPr>
        <w:pStyle w:val="a3"/>
        <w:ind w:left="0" w:firstLine="709"/>
        <w:jc w:val="both"/>
        <w:rPr>
          <w:color w:val="000000"/>
        </w:rPr>
      </w:pPr>
      <w:r w:rsidRPr="00990149">
        <w:rPr>
          <w:color w:val="000000"/>
        </w:rPr>
        <w:t xml:space="preserve">- </w:t>
      </w:r>
      <w:r w:rsidR="00091F68" w:rsidRPr="00990149">
        <w:rPr>
          <w:color w:val="000000"/>
        </w:rPr>
        <w:t>проведение курсов по подготовке к экзаменам;</w:t>
      </w:r>
    </w:p>
    <w:p w:rsidR="00091F68" w:rsidRPr="00990149" w:rsidRDefault="00FA1A88" w:rsidP="00CA15DF">
      <w:pPr>
        <w:pStyle w:val="a3"/>
        <w:ind w:left="0" w:firstLine="709"/>
        <w:jc w:val="both"/>
        <w:rPr>
          <w:color w:val="000000"/>
        </w:rPr>
      </w:pPr>
      <w:r w:rsidRPr="00990149">
        <w:rPr>
          <w:color w:val="000000"/>
        </w:rPr>
        <w:lastRenderedPageBreak/>
        <w:t xml:space="preserve">- </w:t>
      </w:r>
      <w:r w:rsidR="00091F68" w:rsidRPr="00990149">
        <w:rPr>
          <w:color w:val="000000"/>
        </w:rPr>
        <w:t>аренда и управление недвижимым имуществом (с согласия собственника имущества);</w:t>
      </w:r>
    </w:p>
    <w:p w:rsidR="00091F68" w:rsidRPr="00990149" w:rsidRDefault="00FA1A88" w:rsidP="00CA15DF">
      <w:pPr>
        <w:pStyle w:val="a3"/>
        <w:ind w:left="0" w:firstLine="709"/>
        <w:jc w:val="both"/>
        <w:rPr>
          <w:color w:val="000000"/>
        </w:rPr>
      </w:pPr>
      <w:r w:rsidRPr="00990149">
        <w:rPr>
          <w:color w:val="000000"/>
        </w:rPr>
        <w:t xml:space="preserve">- </w:t>
      </w:r>
      <w:r w:rsidR="00091F68" w:rsidRPr="00990149">
        <w:rPr>
          <w:color w:val="000000"/>
        </w:rPr>
        <w:t xml:space="preserve">обучение иностранным языкам; </w:t>
      </w:r>
    </w:p>
    <w:p w:rsidR="00091F68" w:rsidRPr="00990149" w:rsidRDefault="00FA1A88" w:rsidP="00CA15DF">
      <w:pPr>
        <w:pStyle w:val="a3"/>
        <w:ind w:left="0" w:firstLine="709"/>
        <w:jc w:val="both"/>
        <w:rPr>
          <w:color w:val="000000"/>
        </w:rPr>
      </w:pPr>
      <w:r w:rsidRPr="00990149">
        <w:rPr>
          <w:color w:val="000000"/>
        </w:rPr>
        <w:t xml:space="preserve">- </w:t>
      </w:r>
      <w:r w:rsidR="00091F68" w:rsidRPr="00990149">
        <w:rPr>
          <w:color w:val="000000"/>
        </w:rPr>
        <w:t>обучение рисованию и живописи;</w:t>
      </w:r>
    </w:p>
    <w:p w:rsidR="00091F68" w:rsidRPr="00990149" w:rsidRDefault="00FA1A88" w:rsidP="00CA15DF">
      <w:pPr>
        <w:pStyle w:val="a3"/>
        <w:ind w:left="0" w:firstLine="709"/>
        <w:jc w:val="both"/>
        <w:rPr>
          <w:color w:val="000000"/>
        </w:rPr>
      </w:pPr>
      <w:r w:rsidRPr="00990149">
        <w:rPr>
          <w:color w:val="000000"/>
        </w:rPr>
        <w:t xml:space="preserve">- </w:t>
      </w:r>
      <w:r w:rsidR="00091F68" w:rsidRPr="00990149">
        <w:rPr>
          <w:color w:val="000000"/>
        </w:rPr>
        <w:t>обучение танцам;</w:t>
      </w:r>
    </w:p>
    <w:p w:rsidR="00091F68" w:rsidRPr="00990149" w:rsidRDefault="00FA1A88" w:rsidP="00CA15DF">
      <w:pPr>
        <w:pStyle w:val="a3"/>
        <w:ind w:left="0" w:firstLine="709"/>
        <w:jc w:val="both"/>
        <w:rPr>
          <w:color w:val="000000"/>
        </w:rPr>
      </w:pPr>
      <w:r w:rsidRPr="00990149">
        <w:rPr>
          <w:color w:val="000000"/>
        </w:rPr>
        <w:t xml:space="preserve">- </w:t>
      </w:r>
      <w:r w:rsidR="00091F68" w:rsidRPr="00990149">
        <w:rPr>
          <w:color w:val="000000"/>
        </w:rPr>
        <w:t>обучение спортивными единоборствами.</w:t>
      </w:r>
    </w:p>
    <w:p w:rsidR="00091F68" w:rsidRPr="00990149" w:rsidRDefault="00091F68" w:rsidP="00CA15DF">
      <w:pPr>
        <w:pStyle w:val="a3"/>
        <w:ind w:left="0" w:firstLine="709"/>
        <w:jc w:val="both"/>
        <w:rPr>
          <w:color w:val="000000"/>
        </w:rPr>
      </w:pPr>
      <w:r w:rsidRPr="00990149">
        <w:rPr>
          <w:color w:val="000000"/>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91F68" w:rsidRPr="00990149" w:rsidRDefault="00091F68" w:rsidP="00CA15DF">
      <w:pPr>
        <w:pStyle w:val="a3"/>
        <w:ind w:left="0" w:firstLine="709"/>
        <w:jc w:val="both"/>
        <w:rPr>
          <w:color w:val="000000"/>
        </w:rPr>
      </w:pPr>
      <w:r w:rsidRPr="00990149">
        <w:rPr>
          <w:color w:val="000000"/>
        </w:rPr>
        <w:t>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2.3 Устава, для граждан и юридических лиц за плату и на одинаковых при оказании одних и тех же услуг условиях.</w:t>
      </w:r>
    </w:p>
    <w:p w:rsidR="00091F68" w:rsidRPr="00990149" w:rsidRDefault="00091F68" w:rsidP="00CA15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0149">
        <w:rPr>
          <w:rFonts w:ascii="Times New Roman" w:hAnsi="Times New Roman" w:cs="Times New Roman"/>
          <w:color w:val="000000"/>
          <w:sz w:val="24"/>
          <w:szCs w:val="24"/>
        </w:rPr>
        <w:t>2.</w:t>
      </w:r>
      <w:r w:rsidR="00F11086">
        <w:rPr>
          <w:rFonts w:ascii="Times New Roman" w:hAnsi="Times New Roman" w:cs="Times New Roman"/>
          <w:color w:val="000000"/>
          <w:sz w:val="24"/>
          <w:szCs w:val="24"/>
        </w:rPr>
        <w:t>8</w:t>
      </w:r>
      <w:r w:rsidRPr="00990149">
        <w:rPr>
          <w:rFonts w:ascii="Times New Roman" w:hAnsi="Times New Roman" w:cs="Times New Roman"/>
          <w:color w:val="000000"/>
          <w:sz w:val="24"/>
          <w:szCs w:val="24"/>
        </w:rPr>
        <w:t>.</w:t>
      </w:r>
      <w:r w:rsidRPr="00990149">
        <w:rPr>
          <w:rFonts w:ascii="Times New Roman" w:hAnsi="Times New Roman" w:cs="Times New Roman"/>
          <w:bCs/>
          <w:sz w:val="24"/>
          <w:szCs w:val="24"/>
        </w:rPr>
        <w:t xml:space="preserve"> 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w:t>
      </w:r>
      <w:r w:rsidRPr="00990149">
        <w:rPr>
          <w:rFonts w:ascii="Times New Roman" w:eastAsia="Calibri" w:hAnsi="Times New Roman" w:cs="Times New Roman"/>
          <w:sz w:val="24"/>
          <w:szCs w:val="24"/>
        </w:rPr>
        <w:t xml:space="preserve"> Доход от оказания платных образовательных услуг используется Учреждением в соответствии с целями, которые перечислены в Уставе.</w:t>
      </w:r>
    </w:p>
    <w:p w:rsidR="00796CB1" w:rsidRPr="00990149" w:rsidRDefault="00796CB1" w:rsidP="00990149">
      <w:pPr>
        <w:spacing w:after="0"/>
        <w:ind w:firstLine="709"/>
        <w:jc w:val="both"/>
        <w:rPr>
          <w:rFonts w:ascii="Times New Roman" w:hAnsi="Times New Roman" w:cs="Times New Roman"/>
          <w:color w:val="000000"/>
          <w:sz w:val="24"/>
          <w:szCs w:val="24"/>
        </w:rPr>
      </w:pPr>
    </w:p>
    <w:p w:rsidR="00796CB1" w:rsidRPr="00990149" w:rsidRDefault="00796CB1" w:rsidP="00990149">
      <w:pPr>
        <w:spacing w:after="0"/>
        <w:ind w:firstLine="709"/>
        <w:jc w:val="center"/>
        <w:rPr>
          <w:rFonts w:ascii="Times New Roman" w:hAnsi="Times New Roman" w:cs="Times New Roman"/>
          <w:b/>
          <w:sz w:val="24"/>
          <w:szCs w:val="24"/>
        </w:rPr>
      </w:pPr>
      <w:r w:rsidRPr="00990149">
        <w:rPr>
          <w:rFonts w:ascii="Times New Roman" w:hAnsi="Times New Roman" w:cs="Times New Roman"/>
          <w:b/>
          <w:sz w:val="24"/>
          <w:szCs w:val="24"/>
        </w:rPr>
        <w:t>3. Организация образовательного процесса</w:t>
      </w:r>
    </w:p>
    <w:p w:rsidR="00E77869" w:rsidRPr="00990149" w:rsidRDefault="00E77869" w:rsidP="00990149">
      <w:pPr>
        <w:spacing w:after="0"/>
        <w:ind w:firstLine="709"/>
        <w:jc w:val="center"/>
        <w:rPr>
          <w:rFonts w:ascii="Times New Roman" w:hAnsi="Times New Roman" w:cs="Times New Roman"/>
          <w:b/>
          <w:sz w:val="24"/>
          <w:szCs w:val="24"/>
        </w:rPr>
      </w:pPr>
    </w:p>
    <w:p w:rsidR="00796CB1" w:rsidRPr="00CA15DF" w:rsidRDefault="00796CB1" w:rsidP="00CA15DF">
      <w:pPr>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3.1. </w:t>
      </w:r>
      <w:r w:rsidRPr="00CA15DF">
        <w:rPr>
          <w:rFonts w:ascii="Times New Roman" w:hAnsi="Times New Roman" w:cs="Times New Roman"/>
          <w:sz w:val="24"/>
          <w:szCs w:val="24"/>
        </w:rPr>
        <w:t xml:space="preserve">Организация образовательного процесса в Учреждении осуществляется в соответствии с </w:t>
      </w:r>
      <w:r w:rsidR="00B86467" w:rsidRPr="00CA15DF">
        <w:rPr>
          <w:rFonts w:ascii="Times New Roman" w:hAnsi="Times New Roman" w:cs="Times New Roman"/>
          <w:sz w:val="24"/>
          <w:szCs w:val="24"/>
        </w:rPr>
        <w:t>законодательством и иными нормативными правовыми актами Р</w:t>
      </w:r>
      <w:r w:rsidR="00FE1423" w:rsidRPr="00CA15DF">
        <w:rPr>
          <w:rFonts w:ascii="Times New Roman" w:hAnsi="Times New Roman" w:cs="Times New Roman"/>
          <w:sz w:val="24"/>
          <w:szCs w:val="24"/>
        </w:rPr>
        <w:t xml:space="preserve">оссийской </w:t>
      </w:r>
      <w:r w:rsidR="00B86467" w:rsidRPr="00CA15DF">
        <w:rPr>
          <w:rFonts w:ascii="Times New Roman" w:hAnsi="Times New Roman" w:cs="Times New Roman"/>
          <w:sz w:val="24"/>
          <w:szCs w:val="24"/>
        </w:rPr>
        <w:t>Ф</w:t>
      </w:r>
      <w:r w:rsidR="00FE1423" w:rsidRPr="00CA15DF">
        <w:rPr>
          <w:rFonts w:ascii="Times New Roman" w:hAnsi="Times New Roman" w:cs="Times New Roman"/>
          <w:sz w:val="24"/>
          <w:szCs w:val="24"/>
        </w:rPr>
        <w:t>едерации</w:t>
      </w:r>
      <w:r w:rsidR="00B86467" w:rsidRPr="00CA15DF">
        <w:rPr>
          <w:rFonts w:ascii="Times New Roman" w:hAnsi="Times New Roman" w:cs="Times New Roman"/>
          <w:sz w:val="24"/>
          <w:szCs w:val="24"/>
        </w:rPr>
        <w:t xml:space="preserve">, нормативными правовыми актами Белгородской области и Белгородского района, </w:t>
      </w:r>
      <w:r w:rsidRPr="00CA15DF">
        <w:rPr>
          <w:rFonts w:ascii="Times New Roman" w:hAnsi="Times New Roman" w:cs="Times New Roman"/>
          <w:sz w:val="24"/>
          <w:szCs w:val="24"/>
        </w:rPr>
        <w:t>локальными нормативными актами (положениями), принимаемыми с учетом типов и уровней основных общеобразовательных программ, особенностей образовательных программ дополнительного образования</w:t>
      </w:r>
      <w:r w:rsidR="00FE1423" w:rsidRPr="00CA15DF">
        <w:rPr>
          <w:rFonts w:ascii="Times New Roman" w:hAnsi="Times New Roman" w:cs="Times New Roman"/>
          <w:sz w:val="24"/>
          <w:szCs w:val="24"/>
        </w:rPr>
        <w:t>.</w:t>
      </w:r>
    </w:p>
    <w:p w:rsidR="00796CB1" w:rsidRPr="00CA15DF" w:rsidRDefault="00B86467"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Учреждение реализует</w:t>
      </w:r>
      <w:r w:rsidR="00796CB1" w:rsidRPr="00CA15DF">
        <w:rPr>
          <w:rFonts w:ascii="Times New Roman" w:hAnsi="Times New Roman" w:cs="Times New Roman"/>
          <w:sz w:val="24"/>
          <w:szCs w:val="24"/>
        </w:rPr>
        <w:t xml:space="preserve"> следующие общеобразовательные программы:</w:t>
      </w:r>
    </w:p>
    <w:p w:rsidR="00796CB1" w:rsidRPr="00CA15DF" w:rsidRDefault="00796CB1" w:rsidP="00CA15DF">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начального общего образования;</w:t>
      </w:r>
    </w:p>
    <w:p w:rsidR="00796CB1" w:rsidRPr="00CA15DF" w:rsidRDefault="00796CB1" w:rsidP="00CA15DF">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основного общего образования;</w:t>
      </w:r>
    </w:p>
    <w:p w:rsidR="00796CB1" w:rsidRPr="00CA15DF" w:rsidRDefault="00796CB1" w:rsidP="00CA15DF">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среднего общего образования;</w:t>
      </w:r>
    </w:p>
    <w:p w:rsidR="00796CB1" w:rsidRPr="00CA15DF" w:rsidRDefault="00796CB1" w:rsidP="00CA15DF">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дополнительного образования.</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 xml:space="preserve">3.1.1. Образовательные </w:t>
      </w:r>
      <w:r w:rsidR="00B86467" w:rsidRPr="00CA15DF">
        <w:rPr>
          <w:rFonts w:ascii="Times New Roman" w:hAnsi="Times New Roman" w:cs="Times New Roman"/>
          <w:sz w:val="24"/>
          <w:szCs w:val="24"/>
        </w:rPr>
        <w:t>программы начального</w:t>
      </w:r>
      <w:r w:rsidRPr="00CA15DF">
        <w:rPr>
          <w:rFonts w:ascii="Times New Roman" w:hAnsi="Times New Roman" w:cs="Times New Roman"/>
          <w:sz w:val="24"/>
          <w:szCs w:val="24"/>
        </w:rPr>
        <w:t xml:space="preserve"> общего, основного общего и среднего общего образования являются преемственными.</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 xml:space="preserve">3.1.2. Учреждение при реализации образовательных </w:t>
      </w:r>
      <w:r w:rsidR="00B86467" w:rsidRPr="00CA15DF">
        <w:rPr>
          <w:rFonts w:ascii="Times New Roman" w:hAnsi="Times New Roman" w:cs="Times New Roman"/>
          <w:sz w:val="24"/>
          <w:szCs w:val="24"/>
        </w:rPr>
        <w:t>программ осуществляет</w:t>
      </w:r>
      <w:r w:rsidRPr="00CA15DF">
        <w:rPr>
          <w:rFonts w:ascii="Times New Roman" w:hAnsi="Times New Roman" w:cs="Times New Roman"/>
          <w:sz w:val="24"/>
          <w:szCs w:val="24"/>
        </w:rPr>
        <w:t xml:space="preserve"> присмотр и уход за детьми. Размер и порядок оплаты родителями (законными представителями) обучающихся за присмотр и уход</w:t>
      </w:r>
      <w:r w:rsidR="00FE1423" w:rsidRPr="00CA15DF">
        <w:rPr>
          <w:rFonts w:ascii="Times New Roman" w:hAnsi="Times New Roman" w:cs="Times New Roman"/>
          <w:sz w:val="24"/>
          <w:szCs w:val="24"/>
        </w:rPr>
        <w:t xml:space="preserve"> за детьми</w:t>
      </w:r>
      <w:r w:rsidRPr="00CA15DF">
        <w:rPr>
          <w:rFonts w:ascii="Times New Roman" w:hAnsi="Times New Roman" w:cs="Times New Roman"/>
          <w:sz w:val="24"/>
          <w:szCs w:val="24"/>
        </w:rPr>
        <w:t xml:space="preserve"> устанавливается Учредителем.</w:t>
      </w:r>
      <w:r w:rsidR="0054473D" w:rsidRPr="00CA15DF">
        <w:rPr>
          <w:rFonts w:ascii="Times New Roman" w:hAnsi="Times New Roman" w:cs="Times New Roman"/>
          <w:sz w:val="24"/>
          <w:szCs w:val="24"/>
        </w:rPr>
        <w:t xml:space="preserve">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3.1.3.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3.1.4.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w:t>
      </w:r>
      <w:r w:rsidR="0054473D" w:rsidRPr="00CA15DF">
        <w:rPr>
          <w:rFonts w:ascii="Times New Roman" w:hAnsi="Times New Roman" w:cs="Times New Roman"/>
          <w:sz w:val="24"/>
          <w:szCs w:val="24"/>
        </w:rPr>
        <w:t xml:space="preserve">оссийской </w:t>
      </w:r>
      <w:r w:rsidRPr="00CA15DF">
        <w:rPr>
          <w:rFonts w:ascii="Times New Roman" w:hAnsi="Times New Roman" w:cs="Times New Roman"/>
          <w:sz w:val="24"/>
          <w:szCs w:val="24"/>
        </w:rPr>
        <w:t>Ф</w:t>
      </w:r>
      <w:r w:rsidR="0054473D" w:rsidRPr="00CA15DF">
        <w:rPr>
          <w:rFonts w:ascii="Times New Roman" w:hAnsi="Times New Roman" w:cs="Times New Roman"/>
          <w:sz w:val="24"/>
          <w:szCs w:val="24"/>
        </w:rPr>
        <w:t>едерации</w:t>
      </w:r>
      <w:r w:rsidRPr="00CA15DF">
        <w:rPr>
          <w:rFonts w:ascii="Times New Roman" w:hAnsi="Times New Roman" w:cs="Times New Roman"/>
          <w:sz w:val="24"/>
          <w:szCs w:val="24"/>
        </w:rPr>
        <w:t xml:space="preserve">, навыками умственного и физического труда, развитие склонностей, интересов, способности к </w:t>
      </w:r>
      <w:r w:rsidRPr="00CA15DF">
        <w:rPr>
          <w:rFonts w:ascii="Times New Roman" w:hAnsi="Times New Roman" w:cs="Times New Roman"/>
          <w:sz w:val="24"/>
          <w:szCs w:val="24"/>
        </w:rPr>
        <w:lastRenderedPageBreak/>
        <w:t>социальному самоопределению).</w:t>
      </w:r>
      <w:r w:rsidR="00FA1A88" w:rsidRPr="00CA15DF">
        <w:rPr>
          <w:rFonts w:ascii="Times New Roman" w:hAnsi="Times New Roman" w:cs="Times New Roman"/>
          <w:sz w:val="24"/>
          <w:szCs w:val="24"/>
        </w:rPr>
        <w:t xml:space="preserve"> </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3.1.5.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3.1.6. При освоении программ среднего общего образования обучающиеся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w:t>
      </w:r>
      <w:r w:rsidR="003B06F0" w:rsidRPr="00CA15DF">
        <w:rPr>
          <w:rFonts w:ascii="Times New Roman" w:hAnsi="Times New Roman" w:cs="Times New Roman"/>
          <w:sz w:val="24"/>
          <w:szCs w:val="24"/>
        </w:rPr>
        <w:t xml:space="preserve"> </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Подготовка обучающихся мужского пола по основам военной службы предусматривает проведение с ними учебных сборов.</w:t>
      </w:r>
    </w:p>
    <w:p w:rsidR="00FA1A88"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 xml:space="preserve">3.1.7. </w:t>
      </w:r>
      <w:r w:rsidR="00FA1A88" w:rsidRPr="00CA15DF">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с учетом образовательных потребностей и интересов обучающихся, может быть основана на дифференциации содержания, обеспечивающей углубленное изучение отдельных учебных предметов.</w:t>
      </w:r>
    </w:p>
    <w:p w:rsidR="00FA1A88" w:rsidRPr="00CA15DF" w:rsidRDefault="00FA1A88"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3.1.8.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им ранее.</w:t>
      </w:r>
    </w:p>
    <w:p w:rsidR="00FA1A88" w:rsidRPr="00CA15DF" w:rsidRDefault="00FA1A88"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3.1.9. В Учреждении при реализации образовательных программ начального общего, основного общего и среднего общего образования, могут быть созданы условия (при наличии необходимых материально-технических условий и кадрового обеспечения) для осуществления присмотра и ухода за детьми в группах продленного дня.</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3.2. Учреждение реализует дополнительные общеразвивающие программы.</w:t>
      </w:r>
    </w:p>
    <w:p w:rsidR="007B391D" w:rsidRPr="00CA15DF" w:rsidRDefault="007B391D"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Занятия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3.2.1.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3.2.2. 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96CB1" w:rsidRPr="00CA15DF" w:rsidRDefault="00796CB1" w:rsidP="00CA15DF">
      <w:pPr>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3.2.3. При реализации дополнительных общеобразовательных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190BA7" w:rsidRPr="00CA15DF" w:rsidRDefault="00796CB1" w:rsidP="00CA15DF">
      <w:pPr>
        <w:spacing w:after="0" w:line="240" w:lineRule="auto"/>
        <w:ind w:firstLine="709"/>
        <w:jc w:val="both"/>
        <w:rPr>
          <w:rFonts w:ascii="Times New Roman" w:hAnsi="Times New Roman" w:cs="Times New Roman"/>
          <w:bCs/>
          <w:sz w:val="24"/>
          <w:szCs w:val="24"/>
        </w:rPr>
      </w:pPr>
      <w:r w:rsidRPr="00CA15DF">
        <w:rPr>
          <w:rFonts w:ascii="Times New Roman" w:hAnsi="Times New Roman" w:cs="Times New Roman"/>
          <w:sz w:val="24"/>
          <w:szCs w:val="24"/>
        </w:rPr>
        <w:t xml:space="preserve">3.2.4. </w:t>
      </w:r>
      <w:r w:rsidR="00190BA7" w:rsidRPr="00CA15DF">
        <w:rPr>
          <w:rFonts w:ascii="Times New Roman" w:hAnsi="Times New Roman" w:cs="Times New Roman"/>
          <w:bCs/>
          <w:sz w:val="24"/>
          <w:szCs w:val="24"/>
        </w:rPr>
        <w:t>Организация образовательного процесса в Учреждении осуществляется в соответствии с образовательными программами и расписаниями занятий. Формы организации образовательного процесса определяются Учреждением.</w:t>
      </w:r>
    </w:p>
    <w:p w:rsidR="00796CB1" w:rsidRPr="00CA15DF" w:rsidRDefault="00190BA7" w:rsidP="00CA15DF">
      <w:pPr>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bCs/>
          <w:sz w:val="24"/>
          <w:szCs w:val="24"/>
        </w:rPr>
        <w:lastRenderedPageBreak/>
        <w:t xml:space="preserve">3.2.5. </w:t>
      </w:r>
      <w:r w:rsidR="00796CB1" w:rsidRPr="00CA15DF">
        <w:rPr>
          <w:rFonts w:ascii="Times New Roman" w:hAnsi="Times New Roman" w:cs="Times New Roman"/>
          <w:sz w:val="24"/>
          <w:szCs w:val="24"/>
        </w:rPr>
        <w:t>Основной формой организации образовательного процесса при реализации дополнительных общеобразовательных программ является учебное занятие. Формы проведения учебного занятия: групповые и индивидуальные, всем составом объединения (коллектив, секция и др.). Учебные занятия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796CB1" w:rsidRPr="00CA15DF" w:rsidRDefault="00190BA7" w:rsidP="00CA15DF">
      <w:pPr>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3.2.6</w:t>
      </w:r>
      <w:r w:rsidR="00796CB1" w:rsidRPr="00CA15DF">
        <w:rPr>
          <w:rFonts w:ascii="Times New Roman" w:hAnsi="Times New Roman" w:cs="Times New Roman"/>
          <w:sz w:val="24"/>
          <w:szCs w:val="24"/>
        </w:rPr>
        <w:t>.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796CB1" w:rsidRPr="00CA15DF" w:rsidRDefault="00796CB1" w:rsidP="00CA15D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3</w:t>
      </w:r>
      <w:r w:rsidRPr="00CA15DF">
        <w:rPr>
          <w:rFonts w:ascii="Times New Roman" w:hAnsi="Times New Roman" w:cs="Times New Roman"/>
          <w:sz w:val="24"/>
          <w:szCs w:val="24"/>
        </w:rPr>
        <w:t>. Наполняемость классов, групп устанавливается в соответствии с нормативами действующих СанПиН.</w:t>
      </w:r>
    </w:p>
    <w:p w:rsidR="00796CB1" w:rsidRPr="00CA15DF" w:rsidRDefault="00796CB1" w:rsidP="00CA15D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A15DF">
        <w:rPr>
          <w:rFonts w:ascii="Times New Roman" w:hAnsi="Times New Roman" w:cs="Times New Roman"/>
          <w:sz w:val="24"/>
          <w:szCs w:val="24"/>
        </w:rPr>
        <w:t>При наличии необходимых условий и средств возможно комплектование классов, групп с меньшей наполняемостью.</w:t>
      </w:r>
    </w:p>
    <w:p w:rsidR="00796CB1" w:rsidRPr="00CA15DF"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4</w:t>
      </w:r>
      <w:r w:rsidRPr="00CA15DF">
        <w:rPr>
          <w:rFonts w:ascii="Times New Roman" w:hAnsi="Times New Roman" w:cs="Times New Roman"/>
          <w:sz w:val="24"/>
          <w:szCs w:val="24"/>
        </w:rPr>
        <w:t xml:space="preserve">. С учетом потребностей и возможностей личности образовательные программы осваиваются в следующих формах получения образования и обучения: очной, </w:t>
      </w:r>
      <w:r w:rsidR="00990149" w:rsidRPr="00CA15DF">
        <w:rPr>
          <w:rFonts w:ascii="Times New Roman" w:hAnsi="Times New Roman" w:cs="Times New Roman"/>
          <w:sz w:val="24"/>
          <w:szCs w:val="24"/>
        </w:rPr>
        <w:br/>
      </w:r>
      <w:r w:rsidRPr="00CA15DF">
        <w:rPr>
          <w:rFonts w:ascii="Times New Roman" w:hAnsi="Times New Roman" w:cs="Times New Roman"/>
          <w:sz w:val="24"/>
          <w:szCs w:val="24"/>
        </w:rPr>
        <w:t>очно-заочной, заочной.</w:t>
      </w:r>
    </w:p>
    <w:p w:rsidR="00796CB1" w:rsidRPr="00CA15DF"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4</w:t>
      </w:r>
      <w:r w:rsidRPr="00CA15DF">
        <w:rPr>
          <w:rFonts w:ascii="Times New Roman" w:hAnsi="Times New Roman" w:cs="Times New Roman"/>
          <w:sz w:val="24"/>
          <w:szCs w:val="24"/>
        </w:rPr>
        <w:t>.1. Допускается сочетание форм получения образования и форм обучения.</w:t>
      </w:r>
    </w:p>
    <w:p w:rsidR="00796CB1" w:rsidRPr="00CA15DF"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796CB1" w:rsidRPr="00CA15DF" w:rsidRDefault="00796CB1" w:rsidP="00CA15DF">
      <w:pPr>
        <w:tabs>
          <w:tab w:val="left" w:pos="0"/>
        </w:tabs>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4</w:t>
      </w:r>
      <w:r w:rsidRPr="00CA15DF">
        <w:rPr>
          <w:rFonts w:ascii="Times New Roman" w:hAnsi="Times New Roman" w:cs="Times New Roman"/>
          <w:sz w:val="24"/>
          <w:szCs w:val="24"/>
        </w:rPr>
        <w:t>.2. Перевод обучающегося на получение образования в иной форме осуществляется в установленном порядке по заявлению родителей (законных представителей).</w:t>
      </w:r>
    </w:p>
    <w:p w:rsidR="00796CB1" w:rsidRPr="00CA15DF" w:rsidRDefault="00796CB1" w:rsidP="00CA15DF">
      <w:pPr>
        <w:tabs>
          <w:tab w:val="left" w:pos="0"/>
        </w:tabs>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4</w:t>
      </w:r>
      <w:r w:rsidRPr="00CA15DF">
        <w:rPr>
          <w:rFonts w:ascii="Times New Roman" w:hAnsi="Times New Roman" w:cs="Times New Roman"/>
          <w:sz w:val="24"/>
          <w:szCs w:val="24"/>
        </w:rPr>
        <w:t>.3. Учреждение обеспечивает занятия на дому с обучающимися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обучающихся обязаны создать условия для проведения занятий на дому.</w:t>
      </w:r>
    </w:p>
    <w:p w:rsidR="00796CB1" w:rsidRPr="00CA15DF" w:rsidRDefault="00796CB1" w:rsidP="00CA15DF">
      <w:pPr>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5</w:t>
      </w:r>
      <w:r w:rsidRPr="00CA15DF">
        <w:rPr>
          <w:rFonts w:ascii="Times New Roman" w:hAnsi="Times New Roman" w:cs="Times New Roman"/>
          <w:sz w:val="24"/>
          <w:szCs w:val="24"/>
        </w:rPr>
        <w:t>.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w:t>
      </w:r>
    </w:p>
    <w:p w:rsidR="00796CB1" w:rsidRPr="00CA15DF"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 xml:space="preserve">Лицам, не завершившим основное общее, среднее общее образование, выдаются справки, </w:t>
      </w:r>
      <w:r w:rsidR="007B391D" w:rsidRPr="00CA15DF">
        <w:rPr>
          <w:rFonts w:ascii="Times New Roman" w:hAnsi="Times New Roman" w:cs="Times New Roman"/>
          <w:sz w:val="24"/>
          <w:szCs w:val="24"/>
        </w:rPr>
        <w:t xml:space="preserve">форма </w:t>
      </w:r>
      <w:r w:rsidRPr="00CA15DF">
        <w:rPr>
          <w:rFonts w:ascii="Times New Roman" w:hAnsi="Times New Roman" w:cs="Times New Roman"/>
          <w:sz w:val="24"/>
          <w:szCs w:val="24"/>
        </w:rPr>
        <w:t>которых устанавливается локальным актом Учреждения.</w:t>
      </w:r>
    </w:p>
    <w:p w:rsidR="00796CB1" w:rsidRPr="00CA15DF"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 xml:space="preserve">Выпускникам, успешно прошедшим государственную (итоговую) аттестацию, выдается документ об образовании, образец </w:t>
      </w:r>
      <w:r w:rsidR="00190BA7" w:rsidRPr="00CA15DF">
        <w:rPr>
          <w:rFonts w:ascii="Times New Roman" w:hAnsi="Times New Roman" w:cs="Times New Roman"/>
          <w:sz w:val="24"/>
          <w:szCs w:val="24"/>
        </w:rPr>
        <w:t>которого устанавливается</w:t>
      </w:r>
      <w:r w:rsidRPr="00CA15DF">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CB1" w:rsidRPr="00CA15DF" w:rsidRDefault="00796CB1" w:rsidP="00CA15DF">
      <w:pPr>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bCs/>
          <w:spacing w:val="-2"/>
          <w:w w:val="101"/>
          <w:sz w:val="24"/>
          <w:szCs w:val="24"/>
        </w:rPr>
        <w:t>3.</w:t>
      </w:r>
      <w:r w:rsidR="00190BA7" w:rsidRPr="00CA15DF">
        <w:rPr>
          <w:rFonts w:ascii="Times New Roman" w:hAnsi="Times New Roman" w:cs="Times New Roman"/>
          <w:bCs/>
          <w:spacing w:val="-2"/>
          <w:w w:val="101"/>
          <w:sz w:val="24"/>
          <w:szCs w:val="24"/>
        </w:rPr>
        <w:t>6</w:t>
      </w:r>
      <w:r w:rsidRPr="00CA15DF">
        <w:rPr>
          <w:rFonts w:ascii="Times New Roman" w:hAnsi="Times New Roman" w:cs="Times New Roman"/>
          <w:bCs/>
          <w:spacing w:val="-2"/>
          <w:w w:val="101"/>
          <w:sz w:val="24"/>
          <w:szCs w:val="24"/>
        </w:rPr>
        <w:t xml:space="preserve">. </w:t>
      </w:r>
      <w:r w:rsidRPr="00CA15DF">
        <w:rPr>
          <w:rFonts w:ascii="Times New Roman" w:hAnsi="Times New Roman" w:cs="Times New Roman"/>
          <w:sz w:val="24"/>
          <w:szCs w:val="24"/>
        </w:rPr>
        <w:t xml:space="preserve"> Организация питания обучающихся возлагается </w:t>
      </w:r>
      <w:r w:rsidR="00190BA7" w:rsidRPr="00CA15DF">
        <w:rPr>
          <w:rFonts w:ascii="Times New Roman" w:hAnsi="Times New Roman" w:cs="Times New Roman"/>
          <w:sz w:val="24"/>
          <w:szCs w:val="24"/>
        </w:rPr>
        <w:t>на Учреждение</w:t>
      </w:r>
      <w:r w:rsidRPr="00CA15DF">
        <w:rPr>
          <w:rFonts w:ascii="Times New Roman" w:hAnsi="Times New Roman" w:cs="Times New Roman"/>
          <w:sz w:val="24"/>
          <w:szCs w:val="24"/>
        </w:rPr>
        <w:t>. Питание в Учреждении</w:t>
      </w:r>
      <w:r w:rsidR="007716B3" w:rsidRPr="00CA15DF">
        <w:rPr>
          <w:rFonts w:ascii="Times New Roman" w:hAnsi="Times New Roman" w:cs="Times New Roman"/>
          <w:sz w:val="24"/>
          <w:szCs w:val="24"/>
        </w:rPr>
        <w:t xml:space="preserve"> организуется в соответствии с СанПиН.</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 xml:space="preserve">Контроль за качеством, разнообразием питания, витаминизацией </w:t>
      </w:r>
      <w:r w:rsidR="00190BA7" w:rsidRPr="00CA15DF">
        <w:rPr>
          <w:rFonts w:ascii="Times New Roman" w:hAnsi="Times New Roman" w:cs="Times New Roman"/>
          <w:sz w:val="24"/>
          <w:szCs w:val="24"/>
        </w:rPr>
        <w:t>блюд, закладкой</w:t>
      </w:r>
      <w:r w:rsidRPr="00CA15DF">
        <w:rPr>
          <w:rFonts w:ascii="Times New Roman" w:hAnsi="Times New Roman" w:cs="Times New Roman"/>
          <w:sz w:val="24"/>
          <w:szCs w:val="24"/>
        </w:rPr>
        <w:t xml:space="preserve">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Учреждение и закрепленный медицинский персонал в соответствии с их компетенцией. В учреждении оборудуются помещения для питания обучающихся, соответствующие СанПиН и СН</w:t>
      </w:r>
      <w:r w:rsidR="00190BA7" w:rsidRPr="00CA15DF">
        <w:rPr>
          <w:rFonts w:ascii="Times New Roman" w:hAnsi="Times New Roman" w:cs="Times New Roman"/>
          <w:sz w:val="24"/>
          <w:szCs w:val="24"/>
        </w:rPr>
        <w:t>и</w:t>
      </w:r>
      <w:r w:rsidRPr="00CA15DF">
        <w:rPr>
          <w:rFonts w:ascii="Times New Roman" w:hAnsi="Times New Roman" w:cs="Times New Roman"/>
          <w:sz w:val="24"/>
          <w:szCs w:val="24"/>
        </w:rPr>
        <w:t>П.</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7</w:t>
      </w:r>
      <w:r w:rsidRPr="00CA15DF">
        <w:rPr>
          <w:rFonts w:ascii="Times New Roman" w:hAnsi="Times New Roman" w:cs="Times New Roman"/>
          <w:sz w:val="24"/>
          <w:szCs w:val="24"/>
        </w:rPr>
        <w:t>. Медицинское обслуживание обучающихся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w:t>
      </w:r>
      <w:r w:rsidRPr="00CA15DF">
        <w:rPr>
          <w:rFonts w:ascii="Times New Roman" w:hAnsi="Times New Roman" w:cs="Times New Roman"/>
          <w:sz w:val="24"/>
          <w:szCs w:val="24"/>
        </w:rPr>
        <w:lastRenderedPageBreak/>
        <w:t>гигиенических норм.</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Для осуществления медицинского обслуживания обучающихся, Учреждение безвозмездно предоставляет помещение и создает условия для работы медицинского персонала.</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Оздоровительная работа в Учреждении осуществляется на основе данных о состоянии здоровья, уровне психофизического, моторного развития обучающихся и с учетом индивидуальных личностных особенностей каждого ребенка.</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8</w:t>
      </w:r>
      <w:r w:rsidRPr="00CA15DF">
        <w:rPr>
          <w:rFonts w:ascii="Times New Roman" w:hAnsi="Times New Roman" w:cs="Times New Roman"/>
          <w:sz w:val="24"/>
          <w:szCs w:val="24"/>
        </w:rPr>
        <w:t>. Учреждение обязано осуществлять свою деятельность в соответствии с законодательством об образовании, в том числе:</w:t>
      </w:r>
    </w:p>
    <w:p w:rsidR="00796CB1" w:rsidRPr="00CA15DF" w:rsidRDefault="00796CB1" w:rsidP="00CA15DF">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 xml:space="preserve">обеспечивать реализацию в полном объеме образовательных программ, соответствие качества </w:t>
      </w:r>
      <w:r w:rsidR="00190BA7" w:rsidRPr="00CA15DF">
        <w:rPr>
          <w:rFonts w:ascii="Times New Roman" w:hAnsi="Times New Roman" w:cs="Times New Roman"/>
          <w:sz w:val="24"/>
          <w:szCs w:val="24"/>
        </w:rPr>
        <w:t>подготовки</w:t>
      </w:r>
      <w:r w:rsidRPr="00CA15DF">
        <w:rPr>
          <w:rFonts w:ascii="Times New Roman" w:hAnsi="Times New Roman" w:cs="Times New Roman"/>
          <w:sz w:val="24"/>
          <w:szCs w:val="24"/>
        </w:rPr>
        <w:t xml:space="preserve">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96CB1" w:rsidRPr="00CA15DF" w:rsidRDefault="00796CB1" w:rsidP="00CA15DF">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создавать безопасные условия обучения, воспитания обучающихся, присмотра и ухода за детьми, их содержания в соответствии с установленными нормами, обеспечивающими жизнь и здоровье обучающихся, работников Учреждения;</w:t>
      </w:r>
    </w:p>
    <w:p w:rsidR="00796CB1" w:rsidRPr="00CA15DF" w:rsidRDefault="00796CB1" w:rsidP="00CA15DF">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796CB1" w:rsidRPr="00CA15DF" w:rsidRDefault="00796CB1" w:rsidP="00CA15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3.</w:t>
      </w:r>
      <w:r w:rsidR="00190BA7" w:rsidRPr="00CA15DF">
        <w:rPr>
          <w:rFonts w:ascii="Times New Roman" w:hAnsi="Times New Roman" w:cs="Times New Roman"/>
          <w:sz w:val="24"/>
          <w:szCs w:val="24"/>
        </w:rPr>
        <w:t>9</w:t>
      </w:r>
      <w:r w:rsidRPr="00CA15DF">
        <w:rPr>
          <w:rFonts w:ascii="Times New Roman" w:hAnsi="Times New Roman" w:cs="Times New Roman"/>
          <w:sz w:val="24"/>
          <w:szCs w:val="24"/>
        </w:rPr>
        <w:t>. Учреждение несет ответственность в установленном законодательством Российской Федерации порядке за:</w:t>
      </w:r>
    </w:p>
    <w:p w:rsidR="00796CB1" w:rsidRPr="00CA15DF" w:rsidRDefault="00796CB1" w:rsidP="00CA15DF">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невыполнение или ненадлежащее выполнение функций, отнесенных к его компетенции;</w:t>
      </w:r>
    </w:p>
    <w:p w:rsidR="00796CB1" w:rsidRPr="00CA15DF" w:rsidRDefault="00796CB1" w:rsidP="00CA15DF">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реализацию не в полном объеме образовательных программ в соответствии с учебным планом;</w:t>
      </w:r>
    </w:p>
    <w:p w:rsidR="00796CB1" w:rsidRPr="00CA15DF" w:rsidRDefault="00796CB1" w:rsidP="00CA15DF">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качество образования;</w:t>
      </w:r>
    </w:p>
    <w:p w:rsidR="00796CB1" w:rsidRPr="00CA15DF" w:rsidRDefault="00796CB1" w:rsidP="00CA15DF">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жизнь и здоровье обучающихся, работников Учреждения;</w:t>
      </w:r>
    </w:p>
    <w:p w:rsidR="00796CB1" w:rsidRPr="00CA15DF" w:rsidRDefault="00796CB1" w:rsidP="00CA15DF">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нарушение или незаконное ограничение права на образование и предусмотренных законодательством об образовании прав и свобод детей, родителей (законных представителей) несовершеннолетних обучающихся;</w:t>
      </w:r>
    </w:p>
    <w:p w:rsidR="00796CB1" w:rsidRPr="00CA15DF" w:rsidRDefault="00796CB1" w:rsidP="00CA15DF">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A15DF">
        <w:rPr>
          <w:rFonts w:ascii="Times New Roman" w:hAnsi="Times New Roman" w:cs="Times New Roman"/>
          <w:sz w:val="24"/>
          <w:szCs w:val="24"/>
        </w:rPr>
        <w:t>нарушение требований к организации и осуществлению образовательной деятельности Учреждения.</w:t>
      </w:r>
    </w:p>
    <w:p w:rsidR="00796CB1" w:rsidRPr="00CA15DF" w:rsidRDefault="00796CB1" w:rsidP="00CA15DF">
      <w:pPr>
        <w:spacing w:after="0" w:line="240" w:lineRule="auto"/>
        <w:ind w:firstLine="709"/>
        <w:jc w:val="both"/>
        <w:rPr>
          <w:rFonts w:ascii="Times New Roman" w:hAnsi="Times New Roman" w:cs="Times New Roman"/>
          <w:sz w:val="24"/>
          <w:szCs w:val="24"/>
        </w:rPr>
      </w:pPr>
      <w:r w:rsidRPr="00CA15DF">
        <w:rPr>
          <w:rFonts w:ascii="Times New Roman" w:hAnsi="Times New Roman" w:cs="Times New Roman"/>
          <w:sz w:val="24"/>
          <w:szCs w:val="24"/>
        </w:rPr>
        <w:t>Должностные лица Учреждения за нарушение требований к организации и осуществлению образовательной деятельности несут административную, уголовную, гражданско-правовую и дисциплинарную ответственность в соответствии с действующим законодательством Российской Федерации.</w:t>
      </w:r>
    </w:p>
    <w:p w:rsidR="00796CB1" w:rsidRPr="00CA15DF" w:rsidRDefault="00796CB1" w:rsidP="00CA15DF">
      <w:pPr>
        <w:spacing w:after="0" w:line="240" w:lineRule="auto"/>
        <w:ind w:firstLine="709"/>
        <w:jc w:val="both"/>
        <w:rPr>
          <w:rFonts w:ascii="Times New Roman" w:hAnsi="Times New Roman" w:cs="Times New Roman"/>
          <w:color w:val="000000"/>
          <w:sz w:val="24"/>
          <w:szCs w:val="24"/>
        </w:rPr>
      </w:pPr>
      <w:r w:rsidRPr="00CA15DF">
        <w:rPr>
          <w:rFonts w:ascii="Times New Roman" w:hAnsi="Times New Roman" w:cs="Times New Roman"/>
          <w:sz w:val="24"/>
          <w:szCs w:val="24"/>
        </w:rPr>
        <w:t>3.1</w:t>
      </w:r>
      <w:r w:rsidR="00190BA7" w:rsidRPr="00CA15DF">
        <w:rPr>
          <w:rFonts w:ascii="Times New Roman" w:hAnsi="Times New Roman" w:cs="Times New Roman"/>
          <w:sz w:val="24"/>
          <w:szCs w:val="24"/>
        </w:rPr>
        <w:t>0</w:t>
      </w:r>
      <w:r w:rsidRPr="00CA15DF">
        <w:rPr>
          <w:rFonts w:ascii="Times New Roman" w:hAnsi="Times New Roman" w:cs="Times New Roman"/>
          <w:sz w:val="24"/>
          <w:szCs w:val="24"/>
        </w:rPr>
        <w:t>.</w:t>
      </w:r>
      <w:r w:rsidRPr="00CA15DF">
        <w:rPr>
          <w:rFonts w:ascii="Times New Roman" w:hAnsi="Times New Roman" w:cs="Times New Roman"/>
          <w:color w:val="000000"/>
          <w:sz w:val="24"/>
          <w:szCs w:val="24"/>
        </w:rPr>
        <w:t xml:space="preserve"> </w:t>
      </w:r>
      <w:r w:rsidR="005A0B38" w:rsidRPr="00CA15DF">
        <w:rPr>
          <w:rFonts w:ascii="Times New Roman" w:hAnsi="Times New Roman" w:cs="Times New Roman"/>
          <w:color w:val="000000"/>
          <w:sz w:val="24"/>
          <w:szCs w:val="24"/>
        </w:rPr>
        <w:t>Правовой статус (права, обязанности и ответственность) руководителя Учреждения</w:t>
      </w:r>
      <w:r w:rsidR="00BE63FD" w:rsidRPr="00CA15DF">
        <w:rPr>
          <w:rFonts w:ascii="Times New Roman" w:hAnsi="Times New Roman" w:cs="Times New Roman"/>
          <w:color w:val="000000"/>
          <w:sz w:val="24"/>
          <w:szCs w:val="24"/>
        </w:rPr>
        <w:t>,</w:t>
      </w:r>
      <w:r w:rsidR="005A0B38" w:rsidRPr="00CA15DF">
        <w:rPr>
          <w:rFonts w:ascii="Times New Roman" w:hAnsi="Times New Roman" w:cs="Times New Roman"/>
          <w:color w:val="000000"/>
          <w:sz w:val="24"/>
          <w:szCs w:val="24"/>
        </w:rPr>
        <w:t xml:space="preserve"> </w:t>
      </w:r>
      <w:r w:rsidR="00BE63FD" w:rsidRPr="00CA15DF">
        <w:rPr>
          <w:rFonts w:ascii="Times New Roman" w:hAnsi="Times New Roman" w:cs="Times New Roman"/>
          <w:color w:val="000000"/>
          <w:sz w:val="24"/>
          <w:szCs w:val="24"/>
        </w:rPr>
        <w:t xml:space="preserve">педагогических работников и </w:t>
      </w:r>
      <w:r w:rsidR="005A0B38" w:rsidRPr="00CA15DF">
        <w:rPr>
          <w:rFonts w:ascii="Times New Roman" w:hAnsi="Times New Roman" w:cs="Times New Roman"/>
          <w:color w:val="000000"/>
          <w:sz w:val="24"/>
          <w:szCs w:val="24"/>
        </w:rPr>
        <w:t xml:space="preserve">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Правилах внутреннего трудового распорядка, должностных инструкциях и трудовых договорах.  </w:t>
      </w:r>
    </w:p>
    <w:p w:rsidR="00796CB1" w:rsidRPr="00990149" w:rsidRDefault="00796CB1" w:rsidP="00990149">
      <w:pPr>
        <w:spacing w:after="0"/>
        <w:ind w:firstLine="709"/>
        <w:jc w:val="both"/>
        <w:rPr>
          <w:rFonts w:ascii="Times New Roman" w:hAnsi="Times New Roman" w:cs="Times New Roman"/>
          <w:color w:val="000000"/>
          <w:sz w:val="24"/>
          <w:szCs w:val="24"/>
        </w:rPr>
      </w:pP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color w:val="000000"/>
          <w:sz w:val="24"/>
          <w:szCs w:val="24"/>
        </w:rPr>
      </w:pPr>
      <w:r w:rsidRPr="00990149">
        <w:rPr>
          <w:rFonts w:ascii="Times New Roman" w:hAnsi="Times New Roman" w:cs="Times New Roman"/>
          <w:b/>
          <w:bCs/>
          <w:color w:val="000000"/>
          <w:sz w:val="24"/>
          <w:szCs w:val="24"/>
        </w:rPr>
        <w:t xml:space="preserve">4. </w:t>
      </w:r>
      <w:r w:rsidR="005A0B38" w:rsidRPr="00990149">
        <w:rPr>
          <w:rFonts w:ascii="Times New Roman" w:hAnsi="Times New Roman" w:cs="Times New Roman"/>
          <w:b/>
          <w:bCs/>
          <w:color w:val="000000"/>
          <w:sz w:val="24"/>
          <w:szCs w:val="24"/>
        </w:rPr>
        <w:t>У</w:t>
      </w:r>
      <w:r w:rsidRPr="00990149">
        <w:rPr>
          <w:rFonts w:ascii="Times New Roman" w:hAnsi="Times New Roman" w:cs="Times New Roman"/>
          <w:b/>
          <w:bCs/>
          <w:color w:val="000000"/>
          <w:sz w:val="24"/>
          <w:szCs w:val="24"/>
        </w:rPr>
        <w:t>правлени</w:t>
      </w:r>
      <w:r w:rsidR="005A0B38" w:rsidRPr="00990149">
        <w:rPr>
          <w:rFonts w:ascii="Times New Roman" w:hAnsi="Times New Roman" w:cs="Times New Roman"/>
          <w:b/>
          <w:bCs/>
          <w:color w:val="000000"/>
          <w:sz w:val="24"/>
          <w:szCs w:val="24"/>
        </w:rPr>
        <w:t>е</w:t>
      </w:r>
      <w:r w:rsidRPr="00990149">
        <w:rPr>
          <w:rFonts w:ascii="Times New Roman" w:hAnsi="Times New Roman" w:cs="Times New Roman"/>
          <w:b/>
          <w:bCs/>
          <w:color w:val="000000"/>
          <w:sz w:val="24"/>
          <w:szCs w:val="24"/>
        </w:rPr>
        <w:t xml:space="preserve"> Учреждением</w:t>
      </w:r>
    </w:p>
    <w:p w:rsidR="00796CB1" w:rsidRPr="00093AFB" w:rsidRDefault="00796CB1" w:rsidP="00CA15D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43B90"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4.1. </w:t>
      </w:r>
      <w:r w:rsidR="00643B90" w:rsidRPr="00093AFB">
        <w:rPr>
          <w:rFonts w:ascii="Times New Roman" w:hAnsi="Times New Roman" w:cs="Times New Roman"/>
          <w:sz w:val="24"/>
          <w:szCs w:val="24"/>
        </w:rPr>
        <w:t>Администрация Белгородского района Белгородской области осуществляет следующие полномочия:</w:t>
      </w:r>
    </w:p>
    <w:p w:rsidR="00643B90" w:rsidRPr="00093AFB" w:rsidRDefault="00643B90"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1) по созданию, ликвидации Учреждения;</w:t>
      </w:r>
    </w:p>
    <w:p w:rsidR="00643B90" w:rsidRPr="00093AFB" w:rsidRDefault="00643B90"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2) по установлению порядка и срока проведения аттестации кандидатов на должность руководителя Учреждения;</w:t>
      </w:r>
    </w:p>
    <w:p w:rsidR="00643B90" w:rsidRPr="00093AFB" w:rsidRDefault="00643B90"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lastRenderedPageBreak/>
        <w:t>3)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643B90" w:rsidRPr="00093AFB" w:rsidRDefault="00190BA7"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 по</w:t>
      </w:r>
      <w:r w:rsidR="00643B90" w:rsidRPr="00093AFB">
        <w:rPr>
          <w:rFonts w:ascii="Times New Roman" w:hAnsi="Times New Roman" w:cs="Times New Roman"/>
          <w:sz w:val="24"/>
          <w:szCs w:val="24"/>
        </w:rPr>
        <w:t xml:space="preserve"> установлению платы, взимаемой с родителей (законных представителей) за присмотр и уход за ребенком, и ее размера. Администрация Белгородского района Белгородской области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w:t>
      </w:r>
    </w:p>
    <w:p w:rsidR="00643B90" w:rsidRPr="00093AFB" w:rsidRDefault="00643B90"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xml:space="preserve">5) </w:t>
      </w:r>
      <w:r w:rsidR="00190BA7" w:rsidRPr="00093AFB">
        <w:rPr>
          <w:rFonts w:ascii="Times New Roman" w:hAnsi="Times New Roman" w:cs="Times New Roman"/>
          <w:sz w:val="24"/>
          <w:szCs w:val="24"/>
        </w:rPr>
        <w:t xml:space="preserve"> по</w:t>
      </w:r>
      <w:r w:rsidRPr="00093AFB">
        <w:rPr>
          <w:rFonts w:ascii="Times New Roman" w:hAnsi="Times New Roman" w:cs="Times New Roman"/>
          <w:sz w:val="24"/>
          <w:szCs w:val="24"/>
        </w:rPr>
        <w:t xml:space="preserve"> утверждению цен и тарифов на платные услуги, оказываемые Учреждением.</w:t>
      </w:r>
    </w:p>
    <w:p w:rsidR="00796CB1" w:rsidRPr="00093AFB" w:rsidRDefault="00643B90" w:rsidP="00CA15DF">
      <w:pPr>
        <w:autoSpaceDE w:val="0"/>
        <w:autoSpaceDN w:val="0"/>
        <w:adjustRightInd w:val="0"/>
        <w:spacing w:after="0" w:line="240" w:lineRule="auto"/>
        <w:ind w:firstLine="709"/>
        <w:jc w:val="both"/>
        <w:rPr>
          <w:rFonts w:ascii="Times New Roman" w:hAnsi="Times New Roman" w:cs="Times New Roman"/>
          <w:i/>
          <w:sz w:val="24"/>
          <w:szCs w:val="24"/>
        </w:rPr>
      </w:pPr>
      <w:r w:rsidRPr="00093AFB">
        <w:rPr>
          <w:rFonts w:ascii="Times New Roman" w:hAnsi="Times New Roman" w:cs="Times New Roman"/>
          <w:sz w:val="24"/>
          <w:szCs w:val="24"/>
        </w:rPr>
        <w:t xml:space="preserve">4.2. </w:t>
      </w:r>
      <w:r w:rsidR="00796CB1" w:rsidRPr="00093AFB">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00796CB1" w:rsidRPr="00093AFB">
        <w:rPr>
          <w:rFonts w:ascii="Times New Roman" w:hAnsi="Times New Roman" w:cs="Times New Roman"/>
          <w:i/>
          <w:iCs/>
          <w:sz w:val="24"/>
          <w:szCs w:val="24"/>
        </w:rPr>
        <w:t>.</w:t>
      </w:r>
    </w:p>
    <w:p w:rsidR="00796CB1" w:rsidRPr="00093AFB" w:rsidRDefault="00643B90"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4.3</w:t>
      </w:r>
      <w:r w:rsidR="00796CB1" w:rsidRPr="00093AFB">
        <w:rPr>
          <w:rFonts w:ascii="Times New Roman" w:hAnsi="Times New Roman" w:cs="Times New Roman"/>
          <w:sz w:val="24"/>
          <w:szCs w:val="24"/>
        </w:rPr>
        <w:t>. 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w:t>
      </w:r>
    </w:p>
    <w:p w:rsidR="00796CB1" w:rsidRPr="00093AFB" w:rsidRDefault="00796CB1" w:rsidP="00CA15DF">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организация осуществления в соответствии с требованиями нормативных правовых актов образовательной и иной деятельности Учреждения;</w:t>
      </w:r>
    </w:p>
    <w:p w:rsidR="00796CB1" w:rsidRPr="00093AFB" w:rsidRDefault="00796CB1" w:rsidP="00CA15DF">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организация обеспечения прав участников образовательного процесса в Учреждении;</w:t>
      </w:r>
    </w:p>
    <w:p w:rsidR="00796CB1" w:rsidRPr="00093AFB" w:rsidRDefault="00796CB1" w:rsidP="00CA15DF">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организация разработки и принятие локальных нормативных актов, индивидуальных распорядительных актов;</w:t>
      </w:r>
    </w:p>
    <w:p w:rsidR="00796CB1" w:rsidRPr="00093AFB" w:rsidRDefault="00796CB1" w:rsidP="00CA15DF">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организация и контроль работы административно-управленческого аппарата Учреждения;</w:t>
      </w:r>
    </w:p>
    <w:p w:rsidR="00796CB1" w:rsidRPr="00093AFB" w:rsidRDefault="00796CB1" w:rsidP="00CA15DF">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796CB1" w:rsidRPr="00093AFB" w:rsidRDefault="00796CB1" w:rsidP="00CA15DF">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установление штатного расписания;</w:t>
      </w:r>
    </w:p>
    <w:p w:rsidR="00796CB1" w:rsidRPr="00093AFB" w:rsidRDefault="00796CB1" w:rsidP="00CA15DF">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решение вопросов, которые не составляют исключительную компетенцию коллегиальных органов управления Учреждения,</w:t>
      </w:r>
      <w:r w:rsidR="00643B90" w:rsidRPr="00093AFB">
        <w:rPr>
          <w:rFonts w:ascii="Times New Roman" w:hAnsi="Times New Roman" w:cs="Times New Roman"/>
          <w:sz w:val="24"/>
          <w:szCs w:val="24"/>
        </w:rPr>
        <w:t xml:space="preserve"> определенную настоящим Уставом;</w:t>
      </w:r>
    </w:p>
    <w:p w:rsidR="00643B90" w:rsidRPr="00093AFB" w:rsidRDefault="00643B90" w:rsidP="00CA15DF">
      <w:pPr>
        <w:pStyle w:val="a3"/>
        <w:numPr>
          <w:ilvl w:val="0"/>
          <w:numId w:val="19"/>
        </w:numPr>
        <w:autoSpaceDE w:val="0"/>
        <w:autoSpaceDN w:val="0"/>
        <w:adjustRightInd w:val="0"/>
        <w:ind w:left="0" w:firstLine="709"/>
        <w:jc w:val="both"/>
      </w:pPr>
      <w:r w:rsidRPr="00093AFB">
        <w:t xml:space="preserve">осуществляет </w:t>
      </w:r>
      <w:r w:rsidR="00B63948" w:rsidRPr="00093AFB">
        <w:t>иные полномочия,</w:t>
      </w:r>
      <w:r w:rsidRPr="00093AFB">
        <w:t xml:space="preserve">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органов местного самоуправления, локальными актами Учреждения.</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Директор принимает решения самостоятельно, если иное не установлено настоящим Уставом, и выступает от имени Учреждения без доверенности.</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643B90" w:rsidRPr="00093AFB">
        <w:rPr>
          <w:rFonts w:ascii="Times New Roman" w:hAnsi="Times New Roman" w:cs="Times New Roman"/>
          <w:sz w:val="24"/>
          <w:szCs w:val="24"/>
        </w:rPr>
        <w:t>4</w:t>
      </w:r>
      <w:r w:rsidRPr="00093AFB">
        <w:rPr>
          <w:rFonts w:ascii="Times New Roman" w:hAnsi="Times New Roman" w:cs="Times New Roman"/>
          <w:sz w:val="24"/>
          <w:szCs w:val="24"/>
        </w:rPr>
        <w:t>. Директор назначается на должность по результатам конкурсного</w:t>
      </w:r>
      <w:r w:rsidRPr="00093AFB">
        <w:rPr>
          <w:rFonts w:ascii="Times New Roman" w:hAnsi="Times New Roman" w:cs="Times New Roman"/>
          <w:iCs/>
          <w:sz w:val="24"/>
          <w:szCs w:val="24"/>
        </w:rPr>
        <w:t xml:space="preserve"> отбора и освобождается с должности приказом Учредителя по согласованию с главой администрации Белгородского района (во время отсутствия главы администрации с </w:t>
      </w:r>
      <w:r w:rsidR="00B63948" w:rsidRPr="00093AFB">
        <w:rPr>
          <w:rFonts w:ascii="Times New Roman" w:hAnsi="Times New Roman" w:cs="Times New Roman"/>
          <w:iCs/>
          <w:sz w:val="24"/>
          <w:szCs w:val="24"/>
        </w:rPr>
        <w:t>лицом его</w:t>
      </w:r>
      <w:r w:rsidRPr="00093AFB">
        <w:rPr>
          <w:rFonts w:ascii="Times New Roman" w:hAnsi="Times New Roman" w:cs="Times New Roman"/>
          <w:iCs/>
          <w:sz w:val="24"/>
          <w:szCs w:val="24"/>
        </w:rPr>
        <w:t xml:space="preserve"> замещающим) по представлению начальника Управления образования администрации Белгородского района.</w:t>
      </w:r>
    </w:p>
    <w:p w:rsidR="00643B90" w:rsidRPr="00093AFB" w:rsidRDefault="00796CB1" w:rsidP="00CA15DF">
      <w:pPr>
        <w:autoSpaceDE w:val="0"/>
        <w:autoSpaceDN w:val="0"/>
        <w:adjustRightInd w:val="0"/>
        <w:spacing w:after="0" w:line="240" w:lineRule="auto"/>
        <w:ind w:firstLine="709"/>
        <w:jc w:val="both"/>
        <w:rPr>
          <w:rFonts w:ascii="Times New Roman" w:hAnsi="Times New Roman" w:cs="Times New Roman"/>
          <w:iCs/>
          <w:sz w:val="24"/>
          <w:szCs w:val="24"/>
        </w:rPr>
      </w:pPr>
      <w:r w:rsidRPr="00093AFB">
        <w:rPr>
          <w:rFonts w:ascii="Times New Roman" w:hAnsi="Times New Roman" w:cs="Times New Roman"/>
          <w:iCs/>
          <w:sz w:val="24"/>
          <w:szCs w:val="24"/>
        </w:rPr>
        <w:t xml:space="preserve">С Директором Учреждения Учредитель заключает и расторгает трудовой договор (контракт). Трудовой договор </w:t>
      </w:r>
      <w:r w:rsidR="00B63948" w:rsidRPr="00093AFB">
        <w:rPr>
          <w:rFonts w:ascii="Times New Roman" w:hAnsi="Times New Roman" w:cs="Times New Roman"/>
          <w:iCs/>
          <w:sz w:val="24"/>
          <w:szCs w:val="24"/>
        </w:rPr>
        <w:t>заключается на</w:t>
      </w:r>
      <w:r w:rsidRPr="00093AFB">
        <w:rPr>
          <w:rFonts w:ascii="Times New Roman" w:hAnsi="Times New Roman" w:cs="Times New Roman"/>
          <w:iCs/>
          <w:sz w:val="24"/>
          <w:szCs w:val="24"/>
        </w:rPr>
        <w:t xml:space="preserve"> срок от 1 года до 5 лет (определяется Учредителем).</w:t>
      </w:r>
      <w:r w:rsidR="00643B90" w:rsidRPr="00093AFB">
        <w:rPr>
          <w:rFonts w:ascii="Times New Roman" w:hAnsi="Times New Roman" w:cs="Times New Roman"/>
          <w:iCs/>
          <w:sz w:val="24"/>
          <w:szCs w:val="24"/>
        </w:rPr>
        <w:t xml:space="preserve"> Учредитель поощряет Директора и применяет дисциплинарные взыскания.</w:t>
      </w:r>
    </w:p>
    <w:p w:rsidR="00796CB1" w:rsidRPr="00093AFB" w:rsidRDefault="00643B90" w:rsidP="00CA15DF">
      <w:pPr>
        <w:autoSpaceDE w:val="0"/>
        <w:autoSpaceDN w:val="0"/>
        <w:adjustRightInd w:val="0"/>
        <w:spacing w:after="0" w:line="240" w:lineRule="auto"/>
        <w:ind w:firstLine="709"/>
        <w:jc w:val="both"/>
        <w:rPr>
          <w:rFonts w:ascii="Times New Roman" w:hAnsi="Times New Roman" w:cs="Times New Roman"/>
          <w:bCs/>
          <w:iCs/>
          <w:sz w:val="24"/>
          <w:szCs w:val="24"/>
        </w:rPr>
      </w:pPr>
      <w:r w:rsidRPr="00093AFB">
        <w:rPr>
          <w:rFonts w:ascii="Times New Roman" w:hAnsi="Times New Roman" w:cs="Times New Roman"/>
          <w:iCs/>
          <w:sz w:val="24"/>
          <w:szCs w:val="24"/>
        </w:rPr>
        <w:t>Кандидаты на должность Директора проходят обязательную аттестацию. Порядок и срок проведения аттестации устанавливаются Учредителем Учреждения.</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643B90" w:rsidRPr="00093AFB">
        <w:rPr>
          <w:rFonts w:ascii="Times New Roman" w:hAnsi="Times New Roman" w:cs="Times New Roman"/>
          <w:sz w:val="24"/>
          <w:szCs w:val="24"/>
        </w:rPr>
        <w:t>5</w:t>
      </w:r>
      <w:r w:rsidRPr="00093AFB">
        <w:rPr>
          <w:rFonts w:ascii="Times New Roman" w:hAnsi="Times New Roman" w:cs="Times New Roman"/>
          <w:sz w:val="24"/>
          <w:szCs w:val="24"/>
        </w:rPr>
        <w:t xml:space="preserve">. Директор обязан руководить Учреждением добросовестно и разумно, не наносить своими действиями ущерб Учреждению и препятствовать нанесению </w:t>
      </w:r>
      <w:r w:rsidR="00990149" w:rsidRPr="00093AFB">
        <w:rPr>
          <w:rFonts w:ascii="Times New Roman" w:hAnsi="Times New Roman" w:cs="Times New Roman"/>
          <w:sz w:val="24"/>
          <w:szCs w:val="24"/>
        </w:rPr>
        <w:br/>
      </w:r>
      <w:r w:rsidRPr="00093AFB">
        <w:rPr>
          <w:rFonts w:ascii="Times New Roman" w:hAnsi="Times New Roman" w:cs="Times New Roman"/>
          <w:sz w:val="24"/>
          <w:szCs w:val="24"/>
        </w:rPr>
        <w:t>какого</w:t>
      </w:r>
      <w:r w:rsidR="00643B90" w:rsidRPr="00093AFB">
        <w:rPr>
          <w:rFonts w:ascii="Times New Roman" w:hAnsi="Times New Roman" w:cs="Times New Roman"/>
          <w:sz w:val="24"/>
          <w:szCs w:val="24"/>
        </w:rPr>
        <w:t xml:space="preserve"> </w:t>
      </w:r>
      <w:r w:rsidRPr="00093AFB">
        <w:rPr>
          <w:rFonts w:ascii="Times New Roman" w:hAnsi="Times New Roman" w:cs="Times New Roman"/>
          <w:sz w:val="24"/>
          <w:szCs w:val="24"/>
        </w:rPr>
        <w:t>-</w:t>
      </w:r>
      <w:r w:rsidR="00643B90" w:rsidRPr="00093AFB">
        <w:rPr>
          <w:rFonts w:ascii="Times New Roman" w:hAnsi="Times New Roman" w:cs="Times New Roman"/>
          <w:sz w:val="24"/>
          <w:szCs w:val="24"/>
        </w:rPr>
        <w:t xml:space="preserve"> </w:t>
      </w:r>
      <w:r w:rsidRPr="00093AFB">
        <w:rPr>
          <w:rFonts w:ascii="Times New Roman" w:hAnsi="Times New Roman" w:cs="Times New Roman"/>
          <w:sz w:val="24"/>
          <w:szCs w:val="24"/>
        </w:rPr>
        <w:t>либо ущерба Учреждению со стороны других его работников.</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В пределах своей компетенции Директор Учреждения издает приказы и распоряжения, обязательные для исполнения всеми участниками образовательного процесса.</w:t>
      </w:r>
    </w:p>
    <w:p w:rsidR="00E91362" w:rsidRPr="00093AFB" w:rsidRDefault="003674C4" w:rsidP="00CA15DF">
      <w:pPr>
        <w:autoSpaceDE w:val="0"/>
        <w:autoSpaceDN w:val="0"/>
        <w:adjustRightInd w:val="0"/>
        <w:spacing w:after="0" w:line="240" w:lineRule="auto"/>
        <w:ind w:firstLine="709"/>
        <w:jc w:val="both"/>
        <w:rPr>
          <w:rFonts w:ascii="Times New Roman" w:hAnsi="Times New Roman" w:cs="Times New Roman"/>
          <w:bCs/>
          <w:sz w:val="24"/>
          <w:szCs w:val="24"/>
        </w:rPr>
      </w:pPr>
      <w:r w:rsidRPr="00093AFB">
        <w:rPr>
          <w:rFonts w:ascii="Times New Roman" w:hAnsi="Times New Roman" w:cs="Times New Roman"/>
          <w:sz w:val="24"/>
          <w:szCs w:val="24"/>
        </w:rPr>
        <w:t xml:space="preserve">Директор </w:t>
      </w:r>
      <w:r w:rsidR="00E91362" w:rsidRPr="00093AFB">
        <w:rPr>
          <w:rFonts w:ascii="Times New Roman" w:hAnsi="Times New Roman" w:cs="Times New Roman"/>
          <w:bCs/>
          <w:sz w:val="24"/>
          <w:szCs w:val="24"/>
        </w:rPr>
        <w:t>несет ответственность:</w:t>
      </w:r>
    </w:p>
    <w:p w:rsidR="00E91362" w:rsidRPr="00093AFB" w:rsidRDefault="00E91362" w:rsidP="00CA15DF">
      <w:pPr>
        <w:autoSpaceDE w:val="0"/>
        <w:autoSpaceDN w:val="0"/>
        <w:adjustRightInd w:val="0"/>
        <w:spacing w:after="0" w:line="240" w:lineRule="auto"/>
        <w:ind w:firstLine="709"/>
        <w:jc w:val="both"/>
        <w:rPr>
          <w:rFonts w:ascii="Times New Roman" w:hAnsi="Times New Roman" w:cs="Times New Roman"/>
          <w:bCs/>
          <w:sz w:val="24"/>
          <w:szCs w:val="24"/>
        </w:rPr>
      </w:pPr>
      <w:r w:rsidRPr="00093AFB">
        <w:rPr>
          <w:rFonts w:ascii="Times New Roman" w:hAnsi="Times New Roman" w:cs="Times New Roman"/>
          <w:bCs/>
          <w:sz w:val="24"/>
          <w:szCs w:val="24"/>
        </w:rPr>
        <w:lastRenderedPageBreak/>
        <w:t>- за нецелевое использование находящихся в распоряжении Учреждения бюджетных средств и имущества;</w:t>
      </w:r>
    </w:p>
    <w:p w:rsidR="00E91362" w:rsidRPr="00093AFB" w:rsidRDefault="00E91362" w:rsidP="00CA15DF">
      <w:pPr>
        <w:autoSpaceDE w:val="0"/>
        <w:autoSpaceDN w:val="0"/>
        <w:adjustRightInd w:val="0"/>
        <w:spacing w:after="0" w:line="240" w:lineRule="auto"/>
        <w:ind w:firstLine="709"/>
        <w:jc w:val="both"/>
        <w:rPr>
          <w:rFonts w:ascii="Times New Roman" w:hAnsi="Times New Roman" w:cs="Times New Roman"/>
          <w:bCs/>
          <w:sz w:val="24"/>
          <w:szCs w:val="24"/>
        </w:rPr>
      </w:pPr>
      <w:r w:rsidRPr="00093AFB">
        <w:rPr>
          <w:rFonts w:ascii="Times New Roman" w:hAnsi="Times New Roman" w:cs="Times New Roman"/>
          <w:bCs/>
          <w:sz w:val="24"/>
          <w:szCs w:val="24"/>
        </w:rPr>
        <w:t>- за достоверность и своевременное предоставление установленной отчетности;</w:t>
      </w:r>
    </w:p>
    <w:p w:rsidR="00E91362" w:rsidRPr="00093AFB" w:rsidRDefault="00E91362" w:rsidP="00CA15DF">
      <w:pPr>
        <w:autoSpaceDE w:val="0"/>
        <w:autoSpaceDN w:val="0"/>
        <w:adjustRightInd w:val="0"/>
        <w:spacing w:after="0" w:line="240" w:lineRule="auto"/>
        <w:ind w:firstLine="709"/>
        <w:jc w:val="both"/>
        <w:rPr>
          <w:rFonts w:ascii="Times New Roman" w:hAnsi="Times New Roman" w:cs="Times New Roman"/>
          <w:bCs/>
          <w:sz w:val="24"/>
          <w:szCs w:val="24"/>
        </w:rPr>
      </w:pPr>
      <w:r w:rsidRPr="00093AFB">
        <w:rPr>
          <w:rFonts w:ascii="Times New Roman" w:hAnsi="Times New Roman" w:cs="Times New Roman"/>
          <w:bCs/>
          <w:sz w:val="24"/>
          <w:szCs w:val="24"/>
        </w:rPr>
        <w:t>- за обеспечение сохранности документов Учреждения;</w:t>
      </w:r>
    </w:p>
    <w:p w:rsidR="00E91362" w:rsidRPr="00093AFB" w:rsidRDefault="00E91362"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bCs/>
          <w:sz w:val="24"/>
          <w:szCs w:val="24"/>
        </w:rPr>
        <w:t>- в соответствии с</w:t>
      </w:r>
      <w:r w:rsidRPr="00093AFB">
        <w:rPr>
          <w:rFonts w:ascii="Times New Roman" w:hAnsi="Times New Roman" w:cs="Times New Roman"/>
          <w:sz w:val="24"/>
          <w:szCs w:val="24"/>
        </w:rPr>
        <w:t xml:space="preserve"> </w:t>
      </w:r>
      <w:r w:rsidRPr="00093AFB">
        <w:rPr>
          <w:rFonts w:ascii="Times New Roman" w:hAnsi="Times New Roman" w:cs="Times New Roman"/>
          <w:bCs/>
          <w:sz w:val="24"/>
          <w:szCs w:val="24"/>
        </w:rPr>
        <w:t>федеральными законами и нормативными правовыми актами Российской Федерации, Белгородской области, администрации Белгородского района и локальными актами Учреждения.</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643B90" w:rsidRPr="00093AFB">
        <w:rPr>
          <w:rFonts w:ascii="Times New Roman" w:hAnsi="Times New Roman" w:cs="Times New Roman"/>
          <w:sz w:val="24"/>
          <w:szCs w:val="24"/>
        </w:rPr>
        <w:t>6</w:t>
      </w:r>
      <w:r w:rsidRPr="00093AFB">
        <w:rPr>
          <w:rFonts w:ascii="Times New Roman" w:hAnsi="Times New Roman" w:cs="Times New Roman"/>
          <w:sz w:val="24"/>
          <w:szCs w:val="24"/>
        </w:rPr>
        <w:t>. Директор может работать руководителем по совместительству у другого работодателя только с разрешения Учредителя. Директор может совмещать руководящую должность с работой по другим педагогическим должностям в Учреждении.</w:t>
      </w:r>
    </w:p>
    <w:p w:rsidR="006C0D72"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643B90" w:rsidRPr="00093AFB">
        <w:rPr>
          <w:rFonts w:ascii="Times New Roman" w:hAnsi="Times New Roman" w:cs="Times New Roman"/>
          <w:sz w:val="24"/>
          <w:szCs w:val="24"/>
        </w:rPr>
        <w:t>7</w:t>
      </w:r>
      <w:r w:rsidR="006C0D72" w:rsidRPr="00093AFB">
        <w:rPr>
          <w:rFonts w:ascii="Times New Roman" w:hAnsi="Times New Roman" w:cs="Times New Roman"/>
          <w:sz w:val="24"/>
          <w:szCs w:val="24"/>
        </w:rPr>
        <w:t>. Органами коллегиального управления Учреждением являются:</w:t>
      </w:r>
    </w:p>
    <w:p w:rsidR="006C0D72" w:rsidRPr="00093AFB" w:rsidRDefault="006C0D72"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Общее собрание работников Учреждения (далее – Общее собрание);</w:t>
      </w:r>
    </w:p>
    <w:p w:rsidR="006C0D72" w:rsidRPr="00093AFB" w:rsidRDefault="006C0D72"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Управляющий совет Учреждения (далее – Управляющий совет);</w:t>
      </w:r>
    </w:p>
    <w:p w:rsidR="006C0D72" w:rsidRPr="00093AFB" w:rsidRDefault="006C0D72"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Педагогический совет Учреждения (далее – Педагогический совет).</w:t>
      </w:r>
    </w:p>
    <w:p w:rsidR="00B63948"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6C0D72" w:rsidRPr="00093AFB">
        <w:rPr>
          <w:rFonts w:ascii="Times New Roman" w:hAnsi="Times New Roman" w:cs="Times New Roman"/>
          <w:sz w:val="24"/>
          <w:szCs w:val="24"/>
        </w:rPr>
        <w:t>8</w:t>
      </w:r>
      <w:r w:rsidRPr="00093AFB">
        <w:rPr>
          <w:rFonts w:ascii="Times New Roman" w:hAnsi="Times New Roman" w:cs="Times New Roman"/>
          <w:sz w:val="24"/>
          <w:szCs w:val="24"/>
        </w:rPr>
        <w:t>. 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w:t>
      </w:r>
      <w:r w:rsidR="006C0D72" w:rsidRPr="00093AFB">
        <w:rPr>
          <w:rFonts w:ascii="Times New Roman" w:hAnsi="Times New Roman" w:cs="Times New Roman"/>
          <w:sz w:val="24"/>
          <w:szCs w:val="24"/>
        </w:rPr>
        <w:t xml:space="preserve"> </w:t>
      </w:r>
    </w:p>
    <w:p w:rsidR="00796CB1" w:rsidRPr="00093AFB" w:rsidRDefault="006C0D72"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Срок полномочий Общего собрания работников составляет 5 лет.</w:t>
      </w:r>
    </w:p>
    <w:p w:rsidR="008569C3" w:rsidRPr="00093AFB" w:rsidRDefault="006C0D72"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4.8</w:t>
      </w:r>
      <w:r w:rsidR="00796CB1" w:rsidRPr="00093AFB">
        <w:rPr>
          <w:rFonts w:ascii="Times New Roman" w:hAnsi="Times New Roman" w:cs="Times New Roman"/>
          <w:sz w:val="24"/>
          <w:szCs w:val="24"/>
        </w:rPr>
        <w:t xml:space="preserve">.1. </w:t>
      </w:r>
      <w:r w:rsidR="008569C3" w:rsidRPr="00093AFB">
        <w:rPr>
          <w:rFonts w:ascii="Times New Roman" w:hAnsi="Times New Roman" w:cs="Times New Roman"/>
          <w:sz w:val="24"/>
          <w:szCs w:val="24"/>
        </w:rPr>
        <w:t>К компетенции Общего собрания работников относится решение следующих вопросов:</w:t>
      </w:r>
    </w:p>
    <w:p w:rsidR="00796CB1" w:rsidRPr="00093AFB" w:rsidRDefault="00796CB1" w:rsidP="00CA15DF">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определение приоритетных направлений деятельности Учреждения;</w:t>
      </w:r>
    </w:p>
    <w:p w:rsidR="008569C3" w:rsidRPr="00093AFB" w:rsidRDefault="008569C3" w:rsidP="00CA15DF">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 xml:space="preserve">внесение предложений Учредителю о внесении изменений (дополнений) в Устав Учреждения; </w:t>
      </w:r>
    </w:p>
    <w:p w:rsidR="00796CB1" w:rsidRPr="00093AFB" w:rsidRDefault="00796CB1" w:rsidP="00CA15DF">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разработка и принятие локальных актов Учреждения, регламентирующих правовое положение работников Учреждения и обучающихся;</w:t>
      </w:r>
    </w:p>
    <w:p w:rsidR="00796CB1" w:rsidRPr="00093AFB" w:rsidRDefault="00796CB1" w:rsidP="00CA15DF">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 xml:space="preserve">избрание членов Управляющего </w:t>
      </w:r>
      <w:r w:rsidR="00B63948" w:rsidRPr="00093AFB">
        <w:rPr>
          <w:rFonts w:ascii="Times New Roman" w:hAnsi="Times New Roman" w:cs="Times New Roman"/>
          <w:sz w:val="24"/>
          <w:szCs w:val="24"/>
        </w:rPr>
        <w:t>совета из</w:t>
      </w:r>
      <w:r w:rsidRPr="00093AFB">
        <w:rPr>
          <w:rFonts w:ascii="Times New Roman" w:hAnsi="Times New Roman" w:cs="Times New Roman"/>
          <w:sz w:val="24"/>
          <w:szCs w:val="24"/>
        </w:rPr>
        <w:t xml:space="preserve"> числа работников Учреждения;</w:t>
      </w:r>
    </w:p>
    <w:p w:rsidR="00796CB1" w:rsidRPr="00093AFB" w:rsidRDefault="00796CB1" w:rsidP="00CA15DF">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рассмотрение и обсуждение вопросов материально-технического обе</w:t>
      </w:r>
      <w:r w:rsidR="00B63948" w:rsidRPr="00093AFB">
        <w:rPr>
          <w:rFonts w:ascii="Times New Roman" w:hAnsi="Times New Roman" w:cs="Times New Roman"/>
          <w:sz w:val="24"/>
          <w:szCs w:val="24"/>
        </w:rPr>
        <w:t>спечения и оснащения Учреждения.</w:t>
      </w:r>
    </w:p>
    <w:p w:rsidR="008569C3" w:rsidRPr="00093AFB" w:rsidRDefault="0001546A"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4.8</w:t>
      </w:r>
      <w:r w:rsidR="00796CB1" w:rsidRPr="00093AFB">
        <w:rPr>
          <w:rFonts w:ascii="Times New Roman" w:hAnsi="Times New Roman" w:cs="Times New Roman"/>
          <w:sz w:val="24"/>
          <w:szCs w:val="24"/>
        </w:rPr>
        <w:t xml:space="preserve">.2. </w:t>
      </w:r>
      <w:r w:rsidR="008569C3" w:rsidRPr="00093AFB">
        <w:rPr>
          <w:rFonts w:ascii="Times New Roman" w:hAnsi="Times New Roman" w:cs="Times New Roman"/>
          <w:sz w:val="24"/>
          <w:szCs w:val="24"/>
        </w:rPr>
        <w:t xml:space="preserve">Общее собрание работников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8569C3" w:rsidRPr="00093AFB" w:rsidRDefault="008569C3"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Общее собрание работников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rsidR="008569C3" w:rsidRPr="00093AFB" w:rsidRDefault="008569C3"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На заседании Общего собрания работников избирается простым большинством от числа присутствующих членов председатель и секретарь собрания со сроком полномочий 5 лет.</w:t>
      </w:r>
    </w:p>
    <w:p w:rsidR="008569C3" w:rsidRPr="00093AFB" w:rsidRDefault="008569C3"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Решения на Общем собрании работников принимаются простым большинством голосов от числа присутствующих членов Общего собрания работников посредством открытого голосования. В ходе заседания Общего собрания работников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8569C3" w:rsidRPr="00093AFB">
        <w:rPr>
          <w:rFonts w:ascii="Times New Roman" w:hAnsi="Times New Roman" w:cs="Times New Roman"/>
          <w:sz w:val="24"/>
          <w:szCs w:val="24"/>
        </w:rPr>
        <w:t>9</w:t>
      </w:r>
      <w:r w:rsidRPr="00093AFB">
        <w:rPr>
          <w:rFonts w:ascii="Times New Roman" w:hAnsi="Times New Roman" w:cs="Times New Roman"/>
          <w:sz w:val="24"/>
          <w:szCs w:val="24"/>
        </w:rPr>
        <w:t>.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796CB1" w:rsidRPr="00093AFB" w:rsidRDefault="008569C3"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4.9</w:t>
      </w:r>
      <w:r w:rsidR="00796CB1" w:rsidRPr="00093AFB">
        <w:rPr>
          <w:rFonts w:ascii="Times New Roman" w:hAnsi="Times New Roman" w:cs="Times New Roman"/>
          <w:sz w:val="24"/>
          <w:szCs w:val="24"/>
        </w:rPr>
        <w:t>.1. Решения Управляющего совета, принятые в соответствии с его компетенцией, носят рекомендательный характер для Директора Учреждения, работников Учреждения, обучающихся, их родителей (законных представителей). Решения Управляющего совета вступают в силу с момента их утверждения локальным актом Учреждения.</w:t>
      </w:r>
    </w:p>
    <w:p w:rsidR="005249BA"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lastRenderedPageBreak/>
        <w:t>4.</w:t>
      </w:r>
      <w:r w:rsidR="008569C3" w:rsidRPr="00093AFB">
        <w:rPr>
          <w:rFonts w:ascii="Times New Roman" w:hAnsi="Times New Roman" w:cs="Times New Roman"/>
          <w:sz w:val="24"/>
          <w:szCs w:val="24"/>
        </w:rPr>
        <w:t>9</w:t>
      </w:r>
      <w:r w:rsidRPr="00093AFB">
        <w:rPr>
          <w:rFonts w:ascii="Times New Roman" w:hAnsi="Times New Roman" w:cs="Times New Roman"/>
          <w:sz w:val="24"/>
          <w:szCs w:val="24"/>
        </w:rPr>
        <w:t xml:space="preserve">.2. </w:t>
      </w:r>
      <w:r w:rsidR="005249BA" w:rsidRPr="00093AFB">
        <w:rPr>
          <w:rFonts w:ascii="Times New Roman" w:hAnsi="Times New Roman" w:cs="Times New Roman"/>
          <w:sz w:val="24"/>
          <w:szCs w:val="24"/>
        </w:rPr>
        <w:t>Управляющий совет формируется в составе 9 членов с использованием процедур выборов и назначения:</w:t>
      </w:r>
    </w:p>
    <w:p w:rsidR="005249BA" w:rsidRPr="00093AFB" w:rsidRDefault="005249BA"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представителей из числа родителей (законных представителей) – 3 человека, избранных на общешкольном родительском собрании, путем открытого голосования большинством из числа присутствующих;</w:t>
      </w:r>
    </w:p>
    <w:p w:rsidR="005249BA" w:rsidRPr="00093AFB" w:rsidRDefault="005249BA"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представителей из числа работников Учреждения – 2 человека, избранных на Общем собрании работников;</w:t>
      </w:r>
    </w:p>
    <w:p w:rsidR="005249BA" w:rsidRPr="00093AFB" w:rsidRDefault="005249BA"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представителей из числа обучающихся – 2 человека 9-11 классов, избранных на общем собрании обучающихся путем открытого голосования большинством из числа присутствующих;</w:t>
      </w:r>
    </w:p>
    <w:p w:rsidR="005249BA" w:rsidRPr="00093AFB" w:rsidRDefault="005249BA"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представителя Управления образования – 1 человек, назначенный органом, осуществляющим функции и полномочия учредителя;</w:t>
      </w:r>
    </w:p>
    <w:p w:rsidR="005249BA" w:rsidRPr="00093AFB" w:rsidRDefault="005249BA"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Директора Учреждения.</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8569C3" w:rsidRPr="00093AFB">
        <w:rPr>
          <w:rFonts w:ascii="Times New Roman" w:hAnsi="Times New Roman" w:cs="Times New Roman"/>
          <w:sz w:val="24"/>
          <w:szCs w:val="24"/>
        </w:rPr>
        <w:t>9</w:t>
      </w:r>
      <w:r w:rsidRPr="00093AFB">
        <w:rPr>
          <w:rFonts w:ascii="Times New Roman" w:hAnsi="Times New Roman" w:cs="Times New Roman"/>
          <w:sz w:val="24"/>
          <w:szCs w:val="24"/>
        </w:rPr>
        <w:t>.3. Компетенция Управляющего совета:</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утверждение программы развития Учреждения;</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определение режима занятий обучающихся, времени начала и окончания занятий;</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рассмотрение отчета о результатах самообследования Учреждения;</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содействие привлечению внебюджетных средств;</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согласование правил внутреннего трудового распорядка Учреждения;</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контроль за соблюдением здоровых и безопасных условий обучения, воспитания и труда в Учреждении;</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распределение стимулирующей части фонда оплаты труда работников</w:t>
      </w:r>
      <w:r w:rsidR="00990149" w:rsidRPr="00093AFB">
        <w:rPr>
          <w:rFonts w:ascii="Times New Roman" w:hAnsi="Times New Roman" w:cs="Times New Roman"/>
          <w:sz w:val="24"/>
          <w:szCs w:val="24"/>
        </w:rPr>
        <w:t xml:space="preserve"> </w:t>
      </w:r>
      <w:r w:rsidRPr="00093AFB">
        <w:rPr>
          <w:rFonts w:ascii="Times New Roman" w:hAnsi="Times New Roman" w:cs="Times New Roman"/>
          <w:sz w:val="24"/>
          <w:szCs w:val="24"/>
        </w:rPr>
        <w:t>Учреждения;</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определение критериев и показателей эффективности деятельности работников Учреждения;</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93AFB">
        <w:rPr>
          <w:rFonts w:ascii="Times New Roman" w:hAnsi="Times New Roman" w:cs="Times New Roman"/>
          <w:color w:val="000000"/>
          <w:sz w:val="24"/>
          <w:szCs w:val="24"/>
        </w:rPr>
        <w:t>заслушивание отчета Директора Учреждения по итогам учебного и финансового года;</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рассмотрение вопросов об исполнении муниципального задания;</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рассмотрение и принятие локальных нормативных актов Учреждения, затрагивающие вопросы, относящиеся к компетенции Управляющего совета;</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93AFB">
        <w:rPr>
          <w:rFonts w:ascii="Times New Roman" w:hAnsi="Times New Roman" w:cs="Times New Roman"/>
          <w:color w:val="000000"/>
          <w:sz w:val="24"/>
          <w:szCs w:val="24"/>
        </w:rPr>
        <w:t>принятие решения о введении (отмене) единой, в период занятий, формы одежды для обучающихся;</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93AFB">
        <w:rPr>
          <w:rFonts w:ascii="Times New Roman" w:hAnsi="Times New Roman" w:cs="Times New Roman"/>
          <w:color w:val="000000"/>
          <w:sz w:val="24"/>
          <w:szCs w:val="24"/>
        </w:rPr>
        <w:t>принятие участия в организации и проведении мероприятий, не предусмотренных учебным планом (вечеров отдыха, туристических походов и т.п.)</w:t>
      </w:r>
      <w:r w:rsidR="00A77EE1" w:rsidRPr="00093AFB">
        <w:rPr>
          <w:rFonts w:ascii="Times New Roman" w:hAnsi="Times New Roman" w:cs="Times New Roman"/>
          <w:color w:val="000000"/>
          <w:sz w:val="24"/>
          <w:szCs w:val="24"/>
        </w:rPr>
        <w:t>;</w:t>
      </w:r>
    </w:p>
    <w:p w:rsidR="00796CB1" w:rsidRPr="00093AFB" w:rsidRDefault="00796CB1" w:rsidP="00CA15DF">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рассмотрение жалоб участников образовательного процесса на нарушение Директором и работниками Учреждения положений, закрепленных настоящим Уставом.</w:t>
      </w:r>
    </w:p>
    <w:p w:rsidR="00423227"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8569C3" w:rsidRPr="00093AFB">
        <w:rPr>
          <w:rFonts w:ascii="Times New Roman" w:hAnsi="Times New Roman" w:cs="Times New Roman"/>
          <w:sz w:val="24"/>
          <w:szCs w:val="24"/>
        </w:rPr>
        <w:t>9</w:t>
      </w:r>
      <w:r w:rsidRPr="00093AFB">
        <w:rPr>
          <w:rFonts w:ascii="Times New Roman" w:hAnsi="Times New Roman" w:cs="Times New Roman"/>
          <w:sz w:val="24"/>
          <w:szCs w:val="24"/>
        </w:rPr>
        <w:t xml:space="preserve">.4. </w:t>
      </w:r>
      <w:r w:rsidR="00423227" w:rsidRPr="00093AFB">
        <w:rPr>
          <w:rFonts w:ascii="Times New Roman" w:hAnsi="Times New Roman" w:cs="Times New Roman"/>
          <w:sz w:val="24"/>
          <w:szCs w:val="24"/>
        </w:rPr>
        <w:t>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w:t>
      </w:r>
    </w:p>
    <w:p w:rsidR="00B63948" w:rsidRPr="00093AFB" w:rsidRDefault="00423227"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xml:space="preserve"> Члены Управляющего совета избираются сроком на 5 лет, за исключением членов Совета из числа родителей (законных представителей) и обучающихся, срок полномочий которых ограничивается периодом обучения обучающихся в Учреждении. </w:t>
      </w:r>
    </w:p>
    <w:p w:rsidR="00423227" w:rsidRPr="00093AFB" w:rsidRDefault="00423227"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Срок полномочий Управляющего совета пять лет.</w:t>
      </w:r>
    </w:p>
    <w:p w:rsidR="00B63948" w:rsidRPr="00093AFB" w:rsidRDefault="008569C3"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4.9</w:t>
      </w:r>
      <w:r w:rsidR="00796CB1" w:rsidRPr="00093AFB">
        <w:rPr>
          <w:rFonts w:ascii="Times New Roman" w:hAnsi="Times New Roman" w:cs="Times New Roman"/>
          <w:sz w:val="24"/>
          <w:szCs w:val="24"/>
        </w:rPr>
        <w:t xml:space="preserve">.5. </w:t>
      </w:r>
      <w:r w:rsidR="00B63948" w:rsidRPr="00093AFB">
        <w:rPr>
          <w:rFonts w:ascii="Times New Roman" w:hAnsi="Times New Roman" w:cs="Times New Roman"/>
          <w:sz w:val="24"/>
          <w:szCs w:val="24"/>
        </w:rPr>
        <w:t>Председатель и секретарь Управляющего совета избираются сроком на 5 лет простым большинством от числа присутствующих членов из членов Управляющего совета на первом заседании. Протоколы заседания хранятся в Учреждении.</w:t>
      </w:r>
    </w:p>
    <w:p w:rsidR="00796CB1" w:rsidRPr="00093AFB" w:rsidRDefault="00022216"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xml:space="preserve">4.9.6. </w:t>
      </w:r>
      <w:r w:rsidR="00796CB1" w:rsidRPr="00093AFB">
        <w:rPr>
          <w:rFonts w:ascii="Times New Roman" w:hAnsi="Times New Roman" w:cs="Times New Roman"/>
          <w:sz w:val="24"/>
          <w:szCs w:val="24"/>
        </w:rPr>
        <w:t>Решения Управляющего совета Учреждения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423227" w:rsidRPr="00093AFB" w:rsidRDefault="00423227"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lastRenderedPageBreak/>
        <w:t xml:space="preserve">На заседаниях Управляющего совета ведутся протоколы, подписываемые председателем и секретарем Управляющего совета. </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Директор Учреждения является членом Управляющего совета по должности, но не может быть избран председателем Управляющего совета.</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8569C3" w:rsidRPr="00093AFB">
        <w:rPr>
          <w:rFonts w:ascii="Times New Roman" w:hAnsi="Times New Roman" w:cs="Times New Roman"/>
          <w:sz w:val="24"/>
          <w:szCs w:val="24"/>
        </w:rPr>
        <w:t>10</w:t>
      </w:r>
      <w:r w:rsidRPr="00093AFB">
        <w:rPr>
          <w:rFonts w:ascii="Times New Roman" w:hAnsi="Times New Roman" w:cs="Times New Roman"/>
          <w:sz w:val="24"/>
          <w:szCs w:val="24"/>
        </w:rPr>
        <w:t>.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управления Учреждением, объединяющий всех педагогических работников Учреждения, включая совместителей.</w:t>
      </w:r>
    </w:p>
    <w:p w:rsidR="00796CB1"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8569C3" w:rsidRPr="00093AFB">
        <w:rPr>
          <w:rFonts w:ascii="Times New Roman" w:hAnsi="Times New Roman" w:cs="Times New Roman"/>
          <w:sz w:val="24"/>
          <w:szCs w:val="24"/>
        </w:rPr>
        <w:t>10</w:t>
      </w:r>
      <w:r w:rsidRPr="00093AFB">
        <w:rPr>
          <w:rFonts w:ascii="Times New Roman" w:hAnsi="Times New Roman" w:cs="Times New Roman"/>
          <w:sz w:val="24"/>
          <w:szCs w:val="24"/>
        </w:rPr>
        <w:t>.1. Компетенция Педагогического совета:</w:t>
      </w:r>
    </w:p>
    <w:p w:rsidR="00423227" w:rsidRPr="00093AFB" w:rsidRDefault="00423227" w:rsidP="00CA15DF">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обсуждение и принятие решения по любым вопросам, касающимся содержания образования и не отнесенных к компетенции других коллегиальных органов, в том числе планирование учебно-воспитательной работы Учреждения, годового плана работы Учреждения, дополнительных общеразвивающих программ</w:t>
      </w:r>
      <w:r w:rsidR="00990149" w:rsidRPr="00093AFB">
        <w:rPr>
          <w:rFonts w:ascii="Times New Roman" w:hAnsi="Times New Roman" w:cs="Times New Roman"/>
          <w:sz w:val="24"/>
          <w:szCs w:val="24"/>
        </w:rPr>
        <w:t>;</w:t>
      </w:r>
    </w:p>
    <w:p w:rsidR="00796CB1" w:rsidRPr="00093AFB" w:rsidRDefault="00796CB1" w:rsidP="00CA15DF">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обсуждение работы по повышению квалификации педагогических работников Учреждения, развитию их творческих инициатив по использованию и совершенствованию методик образовательного процесса и образовательных технологий;</w:t>
      </w:r>
    </w:p>
    <w:p w:rsidR="00796CB1" w:rsidRPr="00093AFB" w:rsidRDefault="00796CB1" w:rsidP="00CA15DF">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принятие решения о формах, сроках и порядке проведения промежуточной</w:t>
      </w:r>
      <w:r w:rsidR="00423227" w:rsidRPr="00093AFB">
        <w:rPr>
          <w:rFonts w:ascii="Times New Roman" w:hAnsi="Times New Roman" w:cs="Times New Roman"/>
          <w:sz w:val="24"/>
          <w:szCs w:val="24"/>
        </w:rPr>
        <w:t xml:space="preserve"> и итоговой</w:t>
      </w:r>
      <w:r w:rsidRPr="00093AFB">
        <w:rPr>
          <w:rFonts w:ascii="Times New Roman" w:hAnsi="Times New Roman" w:cs="Times New Roman"/>
          <w:sz w:val="24"/>
          <w:szCs w:val="24"/>
        </w:rPr>
        <w:t xml:space="preserve"> аттестации в Учреждении;</w:t>
      </w:r>
    </w:p>
    <w:p w:rsidR="00796CB1" w:rsidRPr="00093AFB" w:rsidRDefault="00796CB1" w:rsidP="00CA15DF">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принятие решения о переводе обучающихся, выпуске из Учреждения;</w:t>
      </w:r>
    </w:p>
    <w:p w:rsidR="00796CB1" w:rsidRPr="00093AFB" w:rsidRDefault="00796CB1" w:rsidP="00CA15DF">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принятие решения об отчислении обучающегося из Учреждения;</w:t>
      </w:r>
    </w:p>
    <w:p w:rsidR="00796CB1" w:rsidRPr="00093AFB" w:rsidRDefault="00796CB1" w:rsidP="00CA15DF">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обсуждение в случае необходимости поведения отдельных обучающихся;</w:t>
      </w:r>
    </w:p>
    <w:p w:rsidR="00796CB1" w:rsidRPr="00093AFB" w:rsidRDefault="00796CB1" w:rsidP="00CA15DF">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обсуждение передового педагогического опыта, результатов его внедрения в образовательный процесс;</w:t>
      </w:r>
    </w:p>
    <w:p w:rsidR="00796CB1" w:rsidRPr="00093AFB" w:rsidRDefault="00796CB1" w:rsidP="00CA15DF">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93AFB">
        <w:rPr>
          <w:rFonts w:ascii="Times New Roman" w:hAnsi="Times New Roman" w:cs="Times New Roman"/>
          <w:sz w:val="24"/>
          <w:szCs w:val="24"/>
        </w:rPr>
        <w:t>обсуждение и принятие решения о представлении к почетному званию «Заслуженный учитель России», почетному званию «Почетный работник общего образования Российской Федерации».</w:t>
      </w:r>
    </w:p>
    <w:p w:rsidR="00423227" w:rsidRPr="00093AFB" w:rsidRDefault="00796CB1"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4.</w:t>
      </w:r>
      <w:r w:rsidR="008569C3" w:rsidRPr="00093AFB">
        <w:rPr>
          <w:rFonts w:ascii="Times New Roman" w:hAnsi="Times New Roman" w:cs="Times New Roman"/>
          <w:sz w:val="24"/>
          <w:szCs w:val="24"/>
        </w:rPr>
        <w:t>10</w:t>
      </w:r>
      <w:r w:rsidRPr="00093AFB">
        <w:rPr>
          <w:rFonts w:ascii="Times New Roman" w:hAnsi="Times New Roman" w:cs="Times New Roman"/>
          <w:sz w:val="24"/>
          <w:szCs w:val="24"/>
        </w:rPr>
        <w:t xml:space="preserve">.2. </w:t>
      </w:r>
      <w:r w:rsidR="00423227" w:rsidRPr="00093AFB">
        <w:rPr>
          <w:rFonts w:ascii="Times New Roman" w:hAnsi="Times New Roman" w:cs="Times New Roman"/>
          <w:sz w:val="24"/>
          <w:szCs w:val="24"/>
        </w:rPr>
        <w:t xml:space="preserve">Председатель и секретарь Педагогического совета избирается большинством из присутствующих на заседании Педагогического совета членов со сроком полномочий 5 лет. </w:t>
      </w:r>
    </w:p>
    <w:p w:rsidR="00B63948" w:rsidRPr="00093AFB" w:rsidRDefault="00423227"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 xml:space="preserve">Педагогический совет может созываться по инициативе Директора Учреждения по мере надобности либо по требованию 2/3 его членов, но не реже двух раз в год. </w:t>
      </w:r>
    </w:p>
    <w:p w:rsidR="00423227" w:rsidRPr="00093AFB" w:rsidRDefault="00423227"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Срок полномочий Педагогического совета составляет 5 лет.</w:t>
      </w:r>
      <w:r w:rsidR="001A052F" w:rsidRPr="00093AFB">
        <w:rPr>
          <w:rFonts w:ascii="Times New Roman" w:hAnsi="Times New Roman" w:cs="Times New Roman"/>
          <w:sz w:val="24"/>
          <w:szCs w:val="24"/>
        </w:rPr>
        <w:t xml:space="preserve"> </w:t>
      </w:r>
    </w:p>
    <w:p w:rsidR="00423227" w:rsidRPr="00093AFB" w:rsidRDefault="00423227" w:rsidP="00CA15DF">
      <w:pPr>
        <w:autoSpaceDE w:val="0"/>
        <w:autoSpaceDN w:val="0"/>
        <w:adjustRightInd w:val="0"/>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t>Решение Педагогического совета считается правомочным, если на его заседании присутствовало не менее 2/3 его членов и за решение проголосовало более половины присутствовавших на заседании.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вступают в силу с момента их утверждения локальными актами Учреждения.</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color w:val="000000"/>
          <w:sz w:val="24"/>
          <w:szCs w:val="24"/>
        </w:rPr>
      </w:pPr>
    </w:p>
    <w:p w:rsidR="00796CB1" w:rsidRPr="00990149" w:rsidRDefault="00796CB1" w:rsidP="00990149">
      <w:pPr>
        <w:pStyle w:val="1"/>
        <w:ind w:firstLine="709"/>
        <w:jc w:val="center"/>
        <w:rPr>
          <w:rFonts w:ascii="Times New Roman" w:hAnsi="Times New Roman"/>
          <w:b/>
          <w:sz w:val="24"/>
          <w:szCs w:val="24"/>
        </w:rPr>
      </w:pPr>
      <w:r w:rsidRPr="00990149">
        <w:rPr>
          <w:rFonts w:ascii="Times New Roman" w:hAnsi="Times New Roman"/>
          <w:b/>
          <w:sz w:val="24"/>
          <w:szCs w:val="24"/>
        </w:rPr>
        <w:t>5. Имущество Учреждения</w:t>
      </w:r>
    </w:p>
    <w:p w:rsidR="00796CB1" w:rsidRPr="00990149" w:rsidRDefault="00796CB1" w:rsidP="00990149">
      <w:pPr>
        <w:pStyle w:val="1"/>
        <w:ind w:firstLine="709"/>
        <w:jc w:val="both"/>
        <w:rPr>
          <w:rFonts w:ascii="Times New Roman" w:hAnsi="Times New Roman"/>
          <w:b/>
          <w:sz w:val="24"/>
          <w:szCs w:val="24"/>
        </w:rPr>
      </w:pPr>
    </w:p>
    <w:p w:rsidR="00423227" w:rsidRPr="00093AFB" w:rsidRDefault="00423227" w:rsidP="00093AFB">
      <w:pPr>
        <w:pStyle w:val="20"/>
        <w:numPr>
          <w:ilvl w:val="0"/>
          <w:numId w:val="14"/>
        </w:numPr>
        <w:shd w:val="clear" w:color="auto" w:fill="auto"/>
        <w:tabs>
          <w:tab w:val="left" w:pos="1550"/>
        </w:tabs>
        <w:spacing w:before="0" w:line="240" w:lineRule="auto"/>
        <w:ind w:firstLine="709"/>
        <w:rPr>
          <w:sz w:val="24"/>
          <w:szCs w:val="24"/>
        </w:rPr>
      </w:pPr>
      <w:r w:rsidRPr="00093AFB">
        <w:rPr>
          <w:sz w:val="24"/>
          <w:szCs w:val="24"/>
        </w:rPr>
        <w:t>Имущество Учреждения находится в муниципальной собственности муниципального района «Белгородский район» Белгородской области.</w:t>
      </w:r>
    </w:p>
    <w:p w:rsidR="00423227" w:rsidRPr="00093AFB" w:rsidRDefault="00423227" w:rsidP="00093AFB">
      <w:pPr>
        <w:pStyle w:val="20"/>
        <w:shd w:val="clear" w:color="auto" w:fill="auto"/>
        <w:tabs>
          <w:tab w:val="left" w:pos="1550"/>
        </w:tabs>
        <w:spacing w:before="0" w:line="240" w:lineRule="auto"/>
        <w:ind w:firstLine="709"/>
        <w:rPr>
          <w:sz w:val="24"/>
          <w:szCs w:val="24"/>
        </w:rPr>
      </w:pPr>
      <w:r w:rsidRPr="00093AFB">
        <w:rPr>
          <w:sz w:val="24"/>
          <w:szCs w:val="24"/>
        </w:rPr>
        <w:t>Источниками формирования имущества Учреждения являются:</w:t>
      </w:r>
    </w:p>
    <w:p w:rsidR="00423227" w:rsidRPr="00093AFB" w:rsidRDefault="00423227" w:rsidP="00093AFB">
      <w:pPr>
        <w:pStyle w:val="a3"/>
        <w:ind w:left="0" w:firstLine="709"/>
        <w:jc w:val="both"/>
      </w:pPr>
      <w:r w:rsidRPr="00093AFB">
        <w:t>- имущество, закрепленное за ним Собственником или приобретенное за счет средств, выделенных Собственником на приобретение такого имущества;</w:t>
      </w:r>
    </w:p>
    <w:p w:rsidR="00423227" w:rsidRPr="00093AFB" w:rsidRDefault="00423227" w:rsidP="00093AFB">
      <w:pPr>
        <w:pStyle w:val="a3"/>
        <w:ind w:left="0" w:firstLine="709"/>
        <w:jc w:val="both"/>
      </w:pPr>
      <w:r w:rsidRPr="00093AFB">
        <w:t>- имущество, приобретенное Учреждением за счет доходов, полученных в соответствии с законодательством Р</w:t>
      </w:r>
      <w:r w:rsidR="00B63948" w:rsidRPr="00093AFB">
        <w:t xml:space="preserve">оссийской </w:t>
      </w:r>
      <w:r w:rsidRPr="00093AFB">
        <w:t>Ф</w:t>
      </w:r>
      <w:r w:rsidR="00B63948" w:rsidRPr="00093AFB">
        <w:t>едерации</w:t>
      </w:r>
      <w:r w:rsidRPr="00093AFB">
        <w:t>;</w:t>
      </w:r>
    </w:p>
    <w:p w:rsidR="00423227" w:rsidRPr="00093AFB" w:rsidRDefault="00423227" w:rsidP="00093AFB">
      <w:pPr>
        <w:pStyle w:val="a3"/>
        <w:ind w:left="0" w:firstLine="709"/>
        <w:jc w:val="both"/>
      </w:pPr>
      <w:r w:rsidRPr="00093AFB">
        <w:t>- иное имущество, полученное или приобретенное в соответствии с законодательством Р</w:t>
      </w:r>
      <w:r w:rsidR="00B63948" w:rsidRPr="00093AFB">
        <w:t xml:space="preserve">оссийской </w:t>
      </w:r>
      <w:r w:rsidRPr="00093AFB">
        <w:t>Ф</w:t>
      </w:r>
      <w:r w:rsidR="00B63948" w:rsidRPr="00093AFB">
        <w:t>едерации</w:t>
      </w:r>
      <w:r w:rsidRPr="00093AFB">
        <w:t>.</w:t>
      </w:r>
    </w:p>
    <w:p w:rsidR="00423227" w:rsidRPr="00093AFB" w:rsidRDefault="00423227" w:rsidP="00093AFB">
      <w:pPr>
        <w:shd w:val="clear" w:color="auto" w:fill="FFFFFF"/>
        <w:tabs>
          <w:tab w:val="left" w:pos="1022"/>
        </w:tabs>
        <w:spacing w:after="0" w:line="240" w:lineRule="auto"/>
        <w:ind w:firstLine="709"/>
        <w:jc w:val="both"/>
        <w:rPr>
          <w:rFonts w:ascii="Times New Roman" w:hAnsi="Times New Roman" w:cs="Times New Roman"/>
          <w:sz w:val="24"/>
          <w:szCs w:val="24"/>
        </w:rPr>
      </w:pPr>
      <w:r w:rsidRPr="00093AFB">
        <w:rPr>
          <w:rFonts w:ascii="Times New Roman" w:hAnsi="Times New Roman" w:cs="Times New Roman"/>
          <w:sz w:val="24"/>
          <w:szCs w:val="24"/>
        </w:rPr>
        <w:lastRenderedPageBreak/>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423227" w:rsidRPr="00093AFB" w:rsidRDefault="00423227" w:rsidP="00093AFB">
      <w:pPr>
        <w:shd w:val="clear" w:color="auto" w:fill="FFFFFF"/>
        <w:tabs>
          <w:tab w:val="left" w:pos="1022"/>
        </w:tabs>
        <w:spacing w:after="0" w:line="240" w:lineRule="auto"/>
        <w:ind w:firstLine="709"/>
        <w:jc w:val="both"/>
        <w:rPr>
          <w:rFonts w:ascii="Times New Roman" w:hAnsi="Times New Roman" w:cs="Times New Roman"/>
          <w:sz w:val="24"/>
          <w:szCs w:val="24"/>
        </w:rPr>
      </w:pPr>
      <w:bookmarkStart w:id="0" w:name="sub_9292"/>
      <w:r w:rsidRPr="00093AFB">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bookmarkEnd w:id="0"/>
    <w:p w:rsidR="00423227" w:rsidRPr="00093AFB" w:rsidRDefault="00423227" w:rsidP="00093AFB">
      <w:pPr>
        <w:pStyle w:val="20"/>
        <w:numPr>
          <w:ilvl w:val="0"/>
          <w:numId w:val="14"/>
        </w:numPr>
        <w:shd w:val="clear" w:color="auto" w:fill="auto"/>
        <w:tabs>
          <w:tab w:val="left" w:pos="1245"/>
        </w:tabs>
        <w:spacing w:before="0" w:line="240" w:lineRule="auto"/>
        <w:ind w:firstLine="709"/>
        <w:rPr>
          <w:sz w:val="24"/>
          <w:szCs w:val="24"/>
        </w:rPr>
      </w:pPr>
      <w:r w:rsidRPr="00093AFB">
        <w:rPr>
          <w:sz w:val="24"/>
          <w:szCs w:val="24"/>
        </w:rPr>
        <w:t>При осуществлении права оперативного управления имуществом Учреждение обязано:</w:t>
      </w:r>
    </w:p>
    <w:p w:rsidR="00423227" w:rsidRPr="00093AFB" w:rsidRDefault="00423227" w:rsidP="00093AFB">
      <w:pPr>
        <w:pStyle w:val="20"/>
        <w:numPr>
          <w:ilvl w:val="0"/>
          <w:numId w:val="16"/>
        </w:numPr>
        <w:shd w:val="clear" w:color="auto" w:fill="auto"/>
        <w:spacing w:before="0" w:line="240" w:lineRule="auto"/>
        <w:ind w:left="0" w:firstLine="709"/>
        <w:rPr>
          <w:sz w:val="24"/>
          <w:szCs w:val="24"/>
        </w:rPr>
      </w:pPr>
      <w:r w:rsidRPr="00093AFB">
        <w:rPr>
          <w:sz w:val="24"/>
          <w:szCs w:val="24"/>
        </w:rPr>
        <w:t>эффективно и рационально использовать имущество согласно уставной</w:t>
      </w:r>
      <w:r w:rsidR="00913F23" w:rsidRPr="00093AFB">
        <w:rPr>
          <w:sz w:val="24"/>
          <w:szCs w:val="24"/>
        </w:rPr>
        <w:t xml:space="preserve"> </w:t>
      </w:r>
      <w:r w:rsidRPr="00093AFB">
        <w:rPr>
          <w:sz w:val="24"/>
          <w:szCs w:val="24"/>
        </w:rPr>
        <w:t>деятельности;</w:t>
      </w:r>
    </w:p>
    <w:p w:rsidR="00423227" w:rsidRPr="00093AFB" w:rsidRDefault="00423227" w:rsidP="00093AFB">
      <w:pPr>
        <w:pStyle w:val="20"/>
        <w:numPr>
          <w:ilvl w:val="0"/>
          <w:numId w:val="16"/>
        </w:numPr>
        <w:shd w:val="clear" w:color="auto" w:fill="auto"/>
        <w:tabs>
          <w:tab w:val="left" w:pos="967"/>
        </w:tabs>
        <w:spacing w:before="0" w:line="240" w:lineRule="auto"/>
        <w:ind w:left="0" w:firstLine="709"/>
        <w:rPr>
          <w:sz w:val="24"/>
          <w:szCs w:val="24"/>
        </w:rPr>
      </w:pPr>
      <w:r w:rsidRPr="00093AFB">
        <w:rPr>
          <w:sz w:val="24"/>
          <w:szCs w:val="24"/>
        </w:rPr>
        <w:t>обеспечивать сохранность и использование имущества строго по целевому назначению;</w:t>
      </w:r>
    </w:p>
    <w:p w:rsidR="00423227" w:rsidRPr="00093AFB" w:rsidRDefault="00423227" w:rsidP="00093AFB">
      <w:pPr>
        <w:pStyle w:val="20"/>
        <w:numPr>
          <w:ilvl w:val="0"/>
          <w:numId w:val="16"/>
        </w:numPr>
        <w:shd w:val="clear" w:color="auto" w:fill="auto"/>
        <w:tabs>
          <w:tab w:val="left" w:pos="967"/>
        </w:tabs>
        <w:spacing w:before="0" w:line="240" w:lineRule="auto"/>
        <w:ind w:left="0" w:firstLine="709"/>
        <w:rPr>
          <w:sz w:val="24"/>
          <w:szCs w:val="24"/>
        </w:rPr>
      </w:pPr>
      <w:r w:rsidRPr="00093AFB">
        <w:rPr>
          <w:sz w:val="24"/>
          <w:szCs w:val="24"/>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423227" w:rsidRPr="00093AFB" w:rsidRDefault="00423227" w:rsidP="00093AFB">
      <w:pPr>
        <w:pStyle w:val="20"/>
        <w:numPr>
          <w:ilvl w:val="0"/>
          <w:numId w:val="16"/>
        </w:numPr>
        <w:shd w:val="clear" w:color="auto" w:fill="auto"/>
        <w:tabs>
          <w:tab w:val="left" w:pos="982"/>
        </w:tabs>
        <w:spacing w:before="0" w:line="240" w:lineRule="auto"/>
        <w:ind w:left="0" w:firstLine="709"/>
        <w:rPr>
          <w:sz w:val="24"/>
          <w:szCs w:val="24"/>
        </w:rPr>
      </w:pPr>
      <w:r w:rsidRPr="00093AFB">
        <w:rPr>
          <w:sz w:val="24"/>
          <w:szCs w:val="24"/>
        </w:rPr>
        <w:t>обеспечивать проведение ремонта имущества;</w:t>
      </w:r>
    </w:p>
    <w:p w:rsidR="00423227" w:rsidRPr="00093AFB" w:rsidRDefault="00423227" w:rsidP="00093AFB">
      <w:pPr>
        <w:pStyle w:val="20"/>
        <w:numPr>
          <w:ilvl w:val="0"/>
          <w:numId w:val="16"/>
        </w:numPr>
        <w:shd w:val="clear" w:color="auto" w:fill="auto"/>
        <w:tabs>
          <w:tab w:val="left" w:pos="967"/>
        </w:tabs>
        <w:spacing w:before="0" w:line="240" w:lineRule="auto"/>
        <w:ind w:left="0" w:firstLine="709"/>
        <w:rPr>
          <w:sz w:val="24"/>
          <w:szCs w:val="24"/>
        </w:rPr>
      </w:pPr>
      <w:r w:rsidRPr="00093AFB">
        <w:rPr>
          <w:sz w:val="24"/>
          <w:szCs w:val="24"/>
        </w:rPr>
        <w:t>осуществлять учет результатов амортизации и восстановление изнашиваемой части имущества, передаваемого в оперативное управление.</w:t>
      </w:r>
    </w:p>
    <w:p w:rsidR="00423227" w:rsidRPr="00093AFB" w:rsidRDefault="00423227" w:rsidP="00093AFB">
      <w:pPr>
        <w:pStyle w:val="20"/>
        <w:numPr>
          <w:ilvl w:val="0"/>
          <w:numId w:val="14"/>
        </w:numPr>
        <w:shd w:val="clear" w:color="auto" w:fill="auto"/>
        <w:tabs>
          <w:tab w:val="left" w:pos="1245"/>
        </w:tabs>
        <w:spacing w:before="0" w:line="240" w:lineRule="auto"/>
        <w:ind w:firstLine="709"/>
        <w:rPr>
          <w:sz w:val="24"/>
          <w:szCs w:val="24"/>
        </w:rPr>
      </w:pPr>
      <w:r w:rsidRPr="00093AFB">
        <w:rPr>
          <w:sz w:val="24"/>
          <w:szCs w:val="24"/>
        </w:rPr>
        <w:t>Учреждение несет ответственность за сохранность и эффективное использование переданного имущества. Контроль осуществляется Собственником.</w:t>
      </w:r>
    </w:p>
    <w:p w:rsidR="00423227" w:rsidRPr="00093AFB" w:rsidRDefault="00423227" w:rsidP="00093AFB">
      <w:pPr>
        <w:pStyle w:val="20"/>
        <w:numPr>
          <w:ilvl w:val="0"/>
          <w:numId w:val="14"/>
        </w:numPr>
        <w:shd w:val="clear" w:color="auto" w:fill="auto"/>
        <w:tabs>
          <w:tab w:val="left" w:pos="1245"/>
        </w:tabs>
        <w:spacing w:before="0" w:line="240" w:lineRule="auto"/>
        <w:ind w:firstLine="709"/>
        <w:rPr>
          <w:sz w:val="24"/>
          <w:szCs w:val="24"/>
        </w:rPr>
      </w:pPr>
      <w:r w:rsidRPr="00093AFB">
        <w:rPr>
          <w:sz w:val="24"/>
          <w:szCs w:val="24"/>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w:t>
      </w:r>
      <w:r w:rsidR="00434C5F" w:rsidRPr="00093AFB">
        <w:rPr>
          <w:sz w:val="24"/>
          <w:szCs w:val="24"/>
        </w:rPr>
        <w:t xml:space="preserve"> </w:t>
      </w:r>
      <w:r w:rsidRPr="00093AFB">
        <w:rPr>
          <w:sz w:val="24"/>
          <w:szCs w:val="24"/>
        </w:rPr>
        <w:t>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423227" w:rsidRPr="00093AFB" w:rsidRDefault="00423227" w:rsidP="00093AFB">
      <w:pPr>
        <w:pStyle w:val="20"/>
        <w:shd w:val="clear" w:color="auto" w:fill="auto"/>
        <w:spacing w:before="0" w:line="240" w:lineRule="auto"/>
        <w:ind w:firstLine="709"/>
        <w:rPr>
          <w:sz w:val="24"/>
          <w:szCs w:val="24"/>
        </w:rPr>
      </w:pPr>
      <w:r w:rsidRPr="00093AFB">
        <w:rPr>
          <w:sz w:val="24"/>
          <w:szCs w:val="24"/>
        </w:rPr>
        <w:t>Перечень особо ценного движимого имущества утверждается Учредителем по согласованию с Собственником имущества.</w:t>
      </w:r>
    </w:p>
    <w:p w:rsidR="00423227" w:rsidRPr="00093AFB" w:rsidRDefault="00423227" w:rsidP="00093AFB">
      <w:pPr>
        <w:pStyle w:val="20"/>
        <w:shd w:val="clear" w:color="auto" w:fill="auto"/>
        <w:spacing w:before="0" w:line="240" w:lineRule="auto"/>
        <w:ind w:firstLine="709"/>
        <w:rPr>
          <w:color w:val="000000" w:themeColor="text1"/>
          <w:sz w:val="24"/>
          <w:szCs w:val="24"/>
        </w:rPr>
      </w:pPr>
      <w:r w:rsidRPr="00093AFB">
        <w:rPr>
          <w:sz w:val="24"/>
          <w:szCs w:val="24"/>
        </w:rPr>
        <w:t>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w:t>
      </w:r>
      <w:r w:rsidRPr="00093AFB">
        <w:rPr>
          <w:color w:val="000000" w:themeColor="text1"/>
          <w:sz w:val="24"/>
          <w:szCs w:val="24"/>
        </w:rPr>
        <w:t xml:space="preserve"> бюджетного учреждения, и за счет каких средств оно приобретено.</w:t>
      </w:r>
    </w:p>
    <w:p w:rsidR="00423227" w:rsidRPr="00093AFB" w:rsidRDefault="00423227" w:rsidP="00093AFB">
      <w:pPr>
        <w:pStyle w:val="20"/>
        <w:shd w:val="clear" w:color="auto" w:fill="auto"/>
        <w:spacing w:before="0" w:line="240" w:lineRule="auto"/>
        <w:ind w:firstLine="709"/>
        <w:rPr>
          <w:color w:val="000000" w:themeColor="text1"/>
          <w:sz w:val="24"/>
          <w:szCs w:val="24"/>
        </w:rPr>
      </w:pPr>
      <w:r w:rsidRPr="00093AFB">
        <w:rPr>
          <w:color w:val="000000" w:themeColor="text1"/>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423227" w:rsidRPr="00093AFB" w:rsidRDefault="00423227" w:rsidP="00093AFB">
      <w:pPr>
        <w:pStyle w:val="20"/>
        <w:numPr>
          <w:ilvl w:val="0"/>
          <w:numId w:val="14"/>
        </w:numPr>
        <w:shd w:val="clear" w:color="auto" w:fill="auto"/>
        <w:tabs>
          <w:tab w:val="left" w:pos="1277"/>
        </w:tabs>
        <w:spacing w:before="0" w:line="240" w:lineRule="auto"/>
        <w:ind w:firstLine="709"/>
        <w:rPr>
          <w:color w:val="000000" w:themeColor="text1"/>
          <w:sz w:val="24"/>
          <w:szCs w:val="24"/>
        </w:rPr>
      </w:pPr>
      <w:r w:rsidRPr="00093AFB">
        <w:rPr>
          <w:color w:val="000000" w:themeColor="text1"/>
          <w:sz w:val="24"/>
          <w:szCs w:val="24"/>
        </w:rPr>
        <w:t>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Изъятым имуществом Собственник вправе распорядиться по своему усмотрению.</w:t>
      </w:r>
    </w:p>
    <w:p w:rsidR="00423227" w:rsidRPr="00093AFB" w:rsidRDefault="00423227" w:rsidP="00093AFB">
      <w:pPr>
        <w:pStyle w:val="20"/>
        <w:numPr>
          <w:ilvl w:val="0"/>
          <w:numId w:val="14"/>
        </w:numPr>
        <w:shd w:val="clear" w:color="auto" w:fill="auto"/>
        <w:tabs>
          <w:tab w:val="left" w:pos="1277"/>
        </w:tabs>
        <w:spacing w:before="0" w:line="240" w:lineRule="auto"/>
        <w:ind w:firstLine="709"/>
        <w:rPr>
          <w:color w:val="000000" w:themeColor="text1"/>
          <w:sz w:val="24"/>
          <w:szCs w:val="24"/>
        </w:rPr>
      </w:pPr>
      <w:r w:rsidRPr="00093AFB">
        <w:rPr>
          <w:color w:val="000000" w:themeColor="text1"/>
          <w:sz w:val="24"/>
          <w:szCs w:val="24"/>
        </w:rPr>
        <w:t>Учреждение вправе с согласия Собственника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423227" w:rsidRPr="00093AFB" w:rsidRDefault="00423227" w:rsidP="00093AFB">
      <w:pPr>
        <w:spacing w:after="0" w:line="240" w:lineRule="auto"/>
        <w:ind w:firstLine="709"/>
        <w:jc w:val="both"/>
        <w:rPr>
          <w:rFonts w:ascii="Times New Roman" w:hAnsi="Times New Roman" w:cs="Times New Roman"/>
          <w:color w:val="000000"/>
          <w:sz w:val="24"/>
          <w:szCs w:val="24"/>
        </w:rPr>
      </w:pPr>
      <w:r w:rsidRPr="00093AFB">
        <w:rPr>
          <w:rFonts w:ascii="Times New Roman" w:hAnsi="Times New Roman" w:cs="Times New Roman"/>
          <w:color w:val="000000"/>
          <w:sz w:val="24"/>
          <w:szCs w:val="24"/>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w:t>
      </w:r>
      <w:hyperlink r:id="rId9" w:history="1">
        <w:r w:rsidRPr="00093AFB">
          <w:rPr>
            <w:rStyle w:val="a9"/>
            <w:rFonts w:ascii="Times New Roman" w:hAnsi="Times New Roman" w:cs="Times New Roman"/>
            <w:color w:val="000000"/>
            <w:sz w:val="24"/>
            <w:szCs w:val="24"/>
          </w:rPr>
          <w:t>Гражданским кодексом</w:t>
        </w:r>
      </w:hyperlink>
      <w:r w:rsidRPr="00093AFB">
        <w:rPr>
          <w:rFonts w:ascii="Times New Roman" w:hAnsi="Times New Roman" w:cs="Times New Roman"/>
          <w:color w:val="000000"/>
          <w:sz w:val="24"/>
          <w:szCs w:val="24"/>
        </w:rPr>
        <w:t xml:space="preserve"> Р</w:t>
      </w:r>
      <w:r w:rsidR="009929A5" w:rsidRPr="00093AFB">
        <w:rPr>
          <w:rFonts w:ascii="Times New Roman" w:hAnsi="Times New Roman" w:cs="Times New Roman"/>
          <w:color w:val="000000"/>
          <w:sz w:val="24"/>
          <w:szCs w:val="24"/>
        </w:rPr>
        <w:t xml:space="preserve">оссийской </w:t>
      </w:r>
      <w:r w:rsidRPr="00093AFB">
        <w:rPr>
          <w:rFonts w:ascii="Times New Roman" w:hAnsi="Times New Roman" w:cs="Times New Roman"/>
          <w:color w:val="000000"/>
          <w:sz w:val="24"/>
          <w:szCs w:val="24"/>
        </w:rPr>
        <w:t>Ф</w:t>
      </w:r>
      <w:r w:rsidR="009929A5" w:rsidRPr="00093AFB">
        <w:rPr>
          <w:rFonts w:ascii="Times New Roman" w:hAnsi="Times New Roman" w:cs="Times New Roman"/>
          <w:color w:val="000000"/>
          <w:sz w:val="24"/>
          <w:szCs w:val="24"/>
        </w:rPr>
        <w:t>едерации</w:t>
      </w:r>
      <w:r w:rsidRPr="00093AFB">
        <w:rPr>
          <w:rFonts w:ascii="Times New Roman" w:hAnsi="Times New Roman" w:cs="Times New Roman"/>
          <w:color w:val="000000"/>
          <w:sz w:val="24"/>
          <w:szCs w:val="24"/>
        </w:rPr>
        <w:t>, другими законами и иными правовыми актами для приобретения права собственности.</w:t>
      </w:r>
      <w:bookmarkStart w:id="1" w:name="sub_9263"/>
    </w:p>
    <w:p w:rsidR="00423227" w:rsidRPr="00093AFB" w:rsidRDefault="00423227" w:rsidP="00093AFB">
      <w:pPr>
        <w:pStyle w:val="20"/>
        <w:numPr>
          <w:ilvl w:val="0"/>
          <w:numId w:val="14"/>
        </w:numPr>
        <w:shd w:val="clear" w:color="auto" w:fill="auto"/>
        <w:tabs>
          <w:tab w:val="left" w:pos="1277"/>
        </w:tabs>
        <w:spacing w:before="0" w:line="240" w:lineRule="auto"/>
        <w:ind w:firstLine="709"/>
        <w:rPr>
          <w:color w:val="000000" w:themeColor="text1"/>
          <w:sz w:val="24"/>
          <w:szCs w:val="24"/>
        </w:rPr>
      </w:pPr>
      <w:r w:rsidRPr="00093AFB">
        <w:rPr>
          <w:color w:val="000000" w:themeColor="text1"/>
          <w:sz w:val="24"/>
          <w:szCs w:val="24"/>
        </w:rPr>
        <w:t xml:space="preserve">В случае сдачи в аренду с письменного согласия Собственника недвижимого имущества и особо ценного движимого имущества, закрепленного за Учреждением </w:t>
      </w:r>
      <w:r w:rsidRPr="00093AFB">
        <w:rPr>
          <w:color w:val="000000" w:themeColor="text1"/>
          <w:sz w:val="24"/>
          <w:szCs w:val="24"/>
        </w:rPr>
        <w:lastRenderedPageBreak/>
        <w:t>Собственником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не осуществляется.</w:t>
      </w:r>
    </w:p>
    <w:bookmarkEnd w:id="1"/>
    <w:p w:rsidR="00423227" w:rsidRPr="00093AFB" w:rsidRDefault="00423227" w:rsidP="00093AFB">
      <w:pPr>
        <w:pStyle w:val="20"/>
        <w:numPr>
          <w:ilvl w:val="0"/>
          <w:numId w:val="14"/>
        </w:numPr>
        <w:shd w:val="clear" w:color="auto" w:fill="auto"/>
        <w:tabs>
          <w:tab w:val="left" w:pos="1277"/>
          <w:tab w:val="left" w:pos="1528"/>
        </w:tabs>
        <w:spacing w:before="0" w:line="240" w:lineRule="auto"/>
        <w:ind w:firstLine="709"/>
        <w:rPr>
          <w:color w:val="000000" w:themeColor="text1"/>
          <w:sz w:val="24"/>
          <w:szCs w:val="24"/>
        </w:rPr>
      </w:pPr>
      <w:r w:rsidRPr="00093AFB">
        <w:rPr>
          <w:color w:val="000000" w:themeColor="text1"/>
          <w:sz w:val="24"/>
          <w:szCs w:val="24"/>
        </w:rPr>
        <w:t>Вновь приобретенное Учреждением имущество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о списании.</w:t>
      </w:r>
    </w:p>
    <w:p w:rsidR="00093AFB" w:rsidRPr="00093AFB" w:rsidRDefault="00093AFB" w:rsidP="00093AFB">
      <w:pPr>
        <w:pStyle w:val="20"/>
        <w:shd w:val="clear" w:color="auto" w:fill="auto"/>
        <w:tabs>
          <w:tab w:val="left" w:pos="1277"/>
          <w:tab w:val="left" w:pos="1528"/>
        </w:tabs>
        <w:spacing w:before="0" w:line="240" w:lineRule="auto"/>
        <w:ind w:firstLine="709"/>
        <w:rPr>
          <w:color w:val="000000" w:themeColor="text1"/>
          <w:sz w:val="24"/>
          <w:szCs w:val="24"/>
        </w:rPr>
      </w:pPr>
      <w:r w:rsidRPr="00093AFB">
        <w:rPr>
          <w:color w:val="000000" w:themeColor="text1"/>
          <w:sz w:val="24"/>
          <w:szCs w:val="24"/>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w:t>
      </w:r>
    </w:p>
    <w:p w:rsidR="00423227" w:rsidRPr="00093AFB" w:rsidRDefault="00423227" w:rsidP="00093AFB">
      <w:pPr>
        <w:pStyle w:val="20"/>
        <w:numPr>
          <w:ilvl w:val="0"/>
          <w:numId w:val="14"/>
        </w:numPr>
        <w:shd w:val="clear" w:color="auto" w:fill="auto"/>
        <w:tabs>
          <w:tab w:val="left" w:pos="1528"/>
        </w:tabs>
        <w:spacing w:before="0" w:line="240" w:lineRule="auto"/>
        <w:ind w:firstLine="709"/>
        <w:rPr>
          <w:color w:val="000000" w:themeColor="text1"/>
          <w:sz w:val="24"/>
          <w:szCs w:val="24"/>
        </w:rPr>
      </w:pPr>
      <w:r w:rsidRPr="00093AFB">
        <w:rPr>
          <w:color w:val="000000" w:themeColor="text1"/>
          <w:sz w:val="24"/>
          <w:szCs w:val="24"/>
        </w:rPr>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423227" w:rsidRPr="00093AFB" w:rsidRDefault="00423227" w:rsidP="00093AFB">
      <w:pPr>
        <w:pStyle w:val="20"/>
        <w:numPr>
          <w:ilvl w:val="0"/>
          <w:numId w:val="14"/>
        </w:numPr>
        <w:shd w:val="clear" w:color="auto" w:fill="auto"/>
        <w:tabs>
          <w:tab w:val="left" w:pos="1528"/>
        </w:tabs>
        <w:spacing w:before="0" w:line="240" w:lineRule="auto"/>
        <w:ind w:firstLine="709"/>
        <w:rPr>
          <w:color w:val="000000" w:themeColor="text1"/>
          <w:sz w:val="24"/>
          <w:szCs w:val="24"/>
        </w:rPr>
      </w:pPr>
      <w:r w:rsidRPr="00093AFB">
        <w:rPr>
          <w:color w:val="000000" w:themeColor="text1"/>
          <w:sz w:val="24"/>
          <w:szCs w:val="24"/>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37032E" w:rsidRPr="00093AFB" w:rsidRDefault="00423227" w:rsidP="00093AFB">
      <w:pPr>
        <w:pStyle w:val="20"/>
        <w:numPr>
          <w:ilvl w:val="0"/>
          <w:numId w:val="14"/>
        </w:numPr>
        <w:shd w:val="clear" w:color="auto" w:fill="auto"/>
        <w:spacing w:before="0" w:line="240" w:lineRule="auto"/>
        <w:ind w:firstLine="709"/>
        <w:rPr>
          <w:color w:val="000000" w:themeColor="text1"/>
          <w:sz w:val="24"/>
          <w:szCs w:val="24"/>
        </w:rPr>
      </w:pPr>
      <w:r w:rsidRPr="00093AFB">
        <w:rPr>
          <w:color w:val="000000" w:themeColor="text1"/>
          <w:sz w:val="24"/>
          <w:szCs w:val="24"/>
        </w:rPr>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423227" w:rsidRPr="00093AFB" w:rsidRDefault="00423227" w:rsidP="00093AFB">
      <w:pPr>
        <w:pStyle w:val="20"/>
        <w:shd w:val="clear" w:color="auto" w:fill="auto"/>
        <w:spacing w:before="0" w:line="240" w:lineRule="auto"/>
        <w:ind w:firstLine="709"/>
        <w:rPr>
          <w:color w:val="000000" w:themeColor="text1"/>
          <w:sz w:val="24"/>
          <w:szCs w:val="24"/>
        </w:rPr>
      </w:pPr>
      <w:r w:rsidRPr="00093AFB">
        <w:rPr>
          <w:color w:val="000000" w:themeColor="text1"/>
          <w:sz w:val="24"/>
          <w:szCs w:val="24"/>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p>
    <w:p w:rsidR="00423227" w:rsidRPr="00093AFB" w:rsidRDefault="00423227" w:rsidP="00093AFB">
      <w:pPr>
        <w:pStyle w:val="20"/>
        <w:shd w:val="clear" w:color="auto" w:fill="auto"/>
        <w:tabs>
          <w:tab w:val="left" w:pos="1335"/>
        </w:tabs>
        <w:spacing w:before="0" w:line="240" w:lineRule="auto"/>
        <w:ind w:firstLine="709"/>
        <w:rPr>
          <w:color w:val="000000" w:themeColor="text1"/>
          <w:sz w:val="24"/>
          <w:szCs w:val="24"/>
        </w:rPr>
      </w:pPr>
      <w:r w:rsidRPr="00093AFB">
        <w:rPr>
          <w:color w:val="000000" w:themeColor="text1"/>
          <w:sz w:val="24"/>
          <w:szCs w:val="24"/>
        </w:rPr>
        <w:t>5.12. Директор Учреждением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423227" w:rsidRPr="00093AFB" w:rsidRDefault="00423227" w:rsidP="00093AFB">
      <w:pPr>
        <w:pStyle w:val="20"/>
        <w:numPr>
          <w:ilvl w:val="0"/>
          <w:numId w:val="15"/>
        </w:numPr>
        <w:shd w:val="clear" w:color="auto" w:fill="auto"/>
        <w:tabs>
          <w:tab w:val="left" w:pos="1528"/>
        </w:tabs>
        <w:spacing w:before="0" w:line="240" w:lineRule="auto"/>
        <w:ind w:firstLine="709"/>
        <w:rPr>
          <w:sz w:val="24"/>
          <w:szCs w:val="24"/>
        </w:rPr>
      </w:pPr>
      <w:r w:rsidRPr="00093AFB">
        <w:rPr>
          <w:sz w:val="24"/>
          <w:szCs w:val="24"/>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423227" w:rsidRPr="00093AFB" w:rsidRDefault="00423227" w:rsidP="00093AFB">
      <w:pPr>
        <w:pStyle w:val="20"/>
        <w:numPr>
          <w:ilvl w:val="0"/>
          <w:numId w:val="15"/>
        </w:numPr>
        <w:shd w:val="clear" w:color="auto" w:fill="auto"/>
        <w:tabs>
          <w:tab w:val="left" w:pos="1528"/>
        </w:tabs>
        <w:spacing w:before="0" w:line="240" w:lineRule="auto"/>
        <w:ind w:firstLine="709"/>
        <w:rPr>
          <w:sz w:val="24"/>
          <w:szCs w:val="24"/>
        </w:rPr>
      </w:pPr>
      <w:r w:rsidRPr="00093AFB">
        <w:rPr>
          <w:sz w:val="24"/>
          <w:szCs w:val="24"/>
        </w:rPr>
        <w:t>Учреждение при размещении им заказов на поставки товаров, выполнение работ, оказание услуг, выступает в роли заказчика.</w:t>
      </w:r>
    </w:p>
    <w:p w:rsidR="00796CB1" w:rsidRPr="00990149" w:rsidRDefault="00796CB1" w:rsidP="00990149">
      <w:pPr>
        <w:autoSpaceDE w:val="0"/>
        <w:autoSpaceDN w:val="0"/>
        <w:adjustRightInd w:val="0"/>
        <w:spacing w:after="0"/>
        <w:ind w:firstLine="709"/>
        <w:jc w:val="both"/>
        <w:rPr>
          <w:rFonts w:ascii="Times New Roman" w:hAnsi="Times New Roman" w:cs="Times New Roman"/>
          <w:b/>
          <w:sz w:val="24"/>
          <w:szCs w:val="24"/>
        </w:rPr>
      </w:pP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color w:val="000000"/>
          <w:sz w:val="24"/>
          <w:szCs w:val="24"/>
        </w:rPr>
      </w:pPr>
      <w:r w:rsidRPr="00990149">
        <w:rPr>
          <w:rFonts w:ascii="Times New Roman" w:hAnsi="Times New Roman" w:cs="Times New Roman"/>
          <w:b/>
          <w:color w:val="000000"/>
          <w:sz w:val="24"/>
          <w:szCs w:val="24"/>
        </w:rPr>
        <w:t>6. Порядок внесения изменений в Устав</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color w:val="000000"/>
          <w:sz w:val="24"/>
          <w:szCs w:val="24"/>
        </w:rPr>
      </w:pP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6.1. Утверждение Устава и внесение изменений в Устав осуществляется в порядке, установленном администрацией Белгородского района Белгородской области.</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6.2. Предложение Учредителю о внесении изменений и (или) дополнений в Устав, принимается Общим собранием работников Учреждения.</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6.3. Устав, вносимые в него изменения и (или) дополнения, утверждаются приказом Учредителя.</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6.4.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F90F78" w:rsidRPr="00990149" w:rsidRDefault="0037032E"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Изменения и дополнения в У</w:t>
      </w:r>
      <w:r w:rsidR="00F90F78" w:rsidRPr="00990149">
        <w:rPr>
          <w:rFonts w:ascii="Times New Roman" w:hAnsi="Times New Roman" w:cs="Times New Roman"/>
          <w:sz w:val="24"/>
          <w:szCs w:val="24"/>
        </w:rPr>
        <w:t>став приобретают силу для третьих лиц с момента их государственной регистрации.</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sz w:val="24"/>
          <w:szCs w:val="24"/>
        </w:rPr>
      </w:pP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color w:val="000000"/>
          <w:sz w:val="24"/>
          <w:szCs w:val="24"/>
        </w:rPr>
      </w:pPr>
      <w:r w:rsidRPr="00990149">
        <w:rPr>
          <w:rFonts w:ascii="Times New Roman" w:hAnsi="Times New Roman" w:cs="Times New Roman"/>
          <w:b/>
          <w:color w:val="000000"/>
          <w:sz w:val="24"/>
          <w:szCs w:val="24"/>
        </w:rPr>
        <w:t>7. Порядок принятия локальных нормативных актов</w:t>
      </w:r>
    </w:p>
    <w:p w:rsidR="00796CB1" w:rsidRPr="00990149" w:rsidRDefault="00796CB1" w:rsidP="00093AFB">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7.1. Учреждение принимает локальные нормативные акты, содержащие нормы, регулирующие отношения в сфере образования и в иных сферах, в пределах своей </w:t>
      </w:r>
      <w:r w:rsidRPr="00990149">
        <w:rPr>
          <w:rFonts w:ascii="Times New Roman" w:hAnsi="Times New Roman" w:cs="Times New Roman"/>
          <w:sz w:val="24"/>
          <w:szCs w:val="24"/>
        </w:rPr>
        <w:lastRenderedPageBreak/>
        <w:t>компетенции в соответствии с законодательством Российской Федерации в порядке, установленном настоящим Уставом.</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формы, периодичность и порядок текущего контроля успеваемости и промежуточной аттестации обучающихся</w:t>
      </w:r>
      <w:r w:rsidR="00934299">
        <w:rPr>
          <w:rFonts w:ascii="Times New Roman" w:hAnsi="Times New Roman" w:cs="Times New Roman"/>
          <w:sz w:val="24"/>
          <w:szCs w:val="24"/>
        </w:rPr>
        <w:t>,</w:t>
      </w:r>
      <w:r w:rsidR="00934299" w:rsidRPr="00934299">
        <w:t xml:space="preserve"> </w:t>
      </w:r>
      <w:r w:rsidR="00934299" w:rsidRPr="00934299">
        <w:rPr>
          <w:rFonts w:ascii="Times New Roman" w:hAnsi="Times New Roman" w:cs="Times New Roman"/>
          <w:sz w:val="24"/>
          <w:szCs w:val="24"/>
        </w:rPr>
        <w:t>порядок и основания перевода, отчисления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934299">
        <w:rPr>
          <w:rFonts w:ascii="Times New Roman" w:hAnsi="Times New Roman" w:cs="Times New Roman"/>
          <w:sz w:val="24"/>
          <w:szCs w:val="24"/>
        </w:rPr>
        <w:t>.</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7.3. Учреждение принимает локальные нормативные акты в виде приказов</w:t>
      </w:r>
      <w:r w:rsidR="00C43AFE">
        <w:rPr>
          <w:rFonts w:ascii="Times New Roman" w:hAnsi="Times New Roman" w:cs="Times New Roman"/>
          <w:sz w:val="24"/>
          <w:szCs w:val="24"/>
        </w:rPr>
        <w:t>, положений и прочее</w:t>
      </w:r>
      <w:r w:rsidRPr="00990149">
        <w:rPr>
          <w:rFonts w:ascii="Times New Roman" w:hAnsi="Times New Roman" w:cs="Times New Roman"/>
          <w:sz w:val="24"/>
          <w:szCs w:val="24"/>
        </w:rPr>
        <w:t>.</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7.4. Решение о разработке и принятии локальных нормативных актов принимает Директор и</w:t>
      </w:r>
      <w:r w:rsidR="00913F23">
        <w:rPr>
          <w:rFonts w:ascii="Times New Roman" w:hAnsi="Times New Roman" w:cs="Times New Roman"/>
          <w:sz w:val="24"/>
          <w:szCs w:val="24"/>
        </w:rPr>
        <w:t>/или</w:t>
      </w:r>
      <w:r w:rsidRPr="00990149">
        <w:rPr>
          <w:rFonts w:ascii="Times New Roman" w:hAnsi="Times New Roman" w:cs="Times New Roman"/>
          <w:sz w:val="24"/>
          <w:szCs w:val="24"/>
        </w:rPr>
        <w:t xml:space="preserve"> орган коллегиального управления Учреждения</w:t>
      </w:r>
      <w:r w:rsidR="00913F23">
        <w:rPr>
          <w:rFonts w:ascii="Times New Roman" w:hAnsi="Times New Roman" w:cs="Times New Roman"/>
          <w:sz w:val="24"/>
          <w:szCs w:val="24"/>
        </w:rPr>
        <w:t>, к компетенции которого отнесено решение данного вопроса</w:t>
      </w:r>
      <w:r w:rsidRPr="00990149">
        <w:rPr>
          <w:rFonts w:ascii="Times New Roman" w:hAnsi="Times New Roman" w:cs="Times New Roman"/>
          <w:sz w:val="24"/>
          <w:szCs w:val="24"/>
        </w:rPr>
        <w:t>.</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7.4.1. Разработка и принятие локального нормативного акта:</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1) разработка проекта локального нормативного акта производится отдельным работником или группой работников по поручению Директора Учреждения, а также органом коллегиального управления Учреждения,</w:t>
      </w:r>
      <w:r w:rsidR="00934299" w:rsidRPr="00934299">
        <w:rPr>
          <w:rFonts w:ascii="Times New Roman" w:hAnsi="Times New Roman" w:cs="Times New Roman"/>
          <w:sz w:val="24"/>
          <w:szCs w:val="24"/>
        </w:rPr>
        <w:t xml:space="preserve"> </w:t>
      </w:r>
      <w:r w:rsidR="00934299">
        <w:rPr>
          <w:rFonts w:ascii="Times New Roman" w:hAnsi="Times New Roman" w:cs="Times New Roman"/>
          <w:sz w:val="24"/>
          <w:szCs w:val="24"/>
        </w:rPr>
        <w:t>к компетенции которого отнесено решение данного вопроса,</w:t>
      </w:r>
      <w:r w:rsidRPr="00990149">
        <w:rPr>
          <w:rFonts w:ascii="Times New Roman" w:hAnsi="Times New Roman" w:cs="Times New Roman"/>
          <w:sz w:val="24"/>
          <w:szCs w:val="24"/>
        </w:rPr>
        <w:t xml:space="preserve">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актом, принятым в Учреждении);</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2) согласование проекта локального нормативного акта соответствующим уполномоченным коллегиальным органом управления Учреждения, в случаях, предусмотренных Трудовым кодексом Российской Федерации, первичной профсоюзной организацией Учреждения;</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3)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4) при принятии локальных нормативных актов, затрагивающих права обучающихся и работников Учреждения, учитывается мнение обучающихся, родителей,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5) подписание локального нормативного акта Директором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7.4.2. Локальные нормативные акты подлежат изменению, дополнению, отмене в случаях:</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1) реорганизации либо изменения структуры Учреждения с изменением </w:t>
      </w:r>
      <w:r w:rsidR="00636F5C" w:rsidRPr="00990149">
        <w:rPr>
          <w:rFonts w:ascii="Times New Roman" w:hAnsi="Times New Roman" w:cs="Times New Roman"/>
          <w:sz w:val="24"/>
          <w:szCs w:val="24"/>
        </w:rPr>
        <w:t>наименования,</w:t>
      </w:r>
      <w:r w:rsidRPr="00990149">
        <w:rPr>
          <w:rFonts w:ascii="Times New Roman" w:hAnsi="Times New Roman" w:cs="Times New Roman"/>
          <w:sz w:val="24"/>
          <w:szCs w:val="24"/>
        </w:rPr>
        <w:t xml:space="preserve"> либо задач и направлений деятельности;</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2) изменения законодательства Российской Федерации, Белгородской области и нормативно-правовых актов Белгородского района- должен быть принят не позднее срока, установленного законодательством Российской Федерации;</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7.4.3. Основаниями для прекращения действия локального нормативного акта Учреждения или отдельных его положений являются:</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2) противоречие положений локального акта вновь вступившему в законную силу </w:t>
      </w:r>
      <w:r w:rsidRPr="00990149">
        <w:rPr>
          <w:rFonts w:ascii="Times New Roman" w:hAnsi="Times New Roman" w:cs="Times New Roman"/>
          <w:sz w:val="24"/>
          <w:szCs w:val="24"/>
        </w:rPr>
        <w:lastRenderedPageBreak/>
        <w:t>закону или иному нормативному правовому акту, содержащему нормы, регулирующие правоотношения в соответствующей сфере;</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3) иные случаи, в соответствии с законодательством Российской Федерации.</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7.5. При принятии локальных нормативных актов, затрагивающих права обучающихся и работников Учреждения, учитывается мнение всех заинтересованных сторон.</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7.6.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7.8. После утверждения локальный нормативный акт подлежит размещению на официальном сайте Учреждения.</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Ознакомление участников образовательного процесса и работников Учреждения с локальным нормативным актом производится после его принятия и присвоения регистрационного номера в течение 1 (одного) месяца.</w:t>
      </w:r>
    </w:p>
    <w:p w:rsidR="00F90F78" w:rsidRPr="00990149" w:rsidRDefault="00F90F78" w:rsidP="00093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149">
        <w:rPr>
          <w:rFonts w:ascii="Times New Roman" w:hAnsi="Times New Roman" w:cs="Times New Roman"/>
          <w:sz w:val="24"/>
          <w:szCs w:val="24"/>
        </w:rPr>
        <w:t>7.9.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локальными нормативными актами.</w:t>
      </w:r>
    </w:p>
    <w:p w:rsidR="00796CB1" w:rsidRDefault="00796CB1" w:rsidP="00990149">
      <w:pPr>
        <w:pStyle w:val="1"/>
        <w:ind w:firstLine="709"/>
        <w:jc w:val="center"/>
        <w:rPr>
          <w:rFonts w:ascii="Times New Roman" w:hAnsi="Times New Roman"/>
          <w:b/>
          <w:sz w:val="24"/>
          <w:szCs w:val="24"/>
        </w:rPr>
      </w:pPr>
    </w:p>
    <w:p w:rsidR="00990149" w:rsidRPr="00990149" w:rsidRDefault="00990149" w:rsidP="00990149">
      <w:pPr>
        <w:pStyle w:val="1"/>
        <w:ind w:firstLine="709"/>
        <w:jc w:val="center"/>
        <w:rPr>
          <w:rFonts w:ascii="Times New Roman" w:hAnsi="Times New Roman"/>
          <w:b/>
          <w:sz w:val="24"/>
          <w:szCs w:val="24"/>
        </w:rPr>
      </w:pPr>
    </w:p>
    <w:p w:rsidR="00796CB1" w:rsidRPr="00990149" w:rsidRDefault="00796CB1" w:rsidP="00990149">
      <w:pPr>
        <w:pStyle w:val="1"/>
        <w:ind w:firstLine="709"/>
        <w:jc w:val="center"/>
        <w:rPr>
          <w:rFonts w:ascii="Times New Roman" w:hAnsi="Times New Roman"/>
          <w:b/>
          <w:sz w:val="24"/>
          <w:szCs w:val="24"/>
        </w:rPr>
      </w:pPr>
      <w:r w:rsidRPr="00990149">
        <w:rPr>
          <w:rFonts w:ascii="Times New Roman" w:hAnsi="Times New Roman"/>
          <w:b/>
          <w:sz w:val="24"/>
          <w:szCs w:val="24"/>
        </w:rPr>
        <w:t>8. Заключительные положения</w:t>
      </w:r>
    </w:p>
    <w:p w:rsidR="00796CB1" w:rsidRPr="00990149" w:rsidRDefault="00796CB1" w:rsidP="00093AFB">
      <w:pPr>
        <w:pStyle w:val="1"/>
        <w:ind w:firstLine="709"/>
        <w:jc w:val="both"/>
        <w:rPr>
          <w:rFonts w:ascii="Times New Roman" w:hAnsi="Times New Roman"/>
          <w:b/>
          <w:sz w:val="24"/>
          <w:szCs w:val="24"/>
        </w:rPr>
      </w:pP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8.2.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8.3. Реорганизация не влияет на права обучающихся в Учреждении, они сохраняют право на продолжение обучения в образовательной организации, возникшей в результате реорганизации.</w:t>
      </w: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При реорганизации документы (в т.ч. документы по личному составу), имущество Учреждения передается организации, являющейся правопреемником.</w:t>
      </w: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8.5. Учреждение может быть ликвидировано по основаниям и в порядке, которые предусмотрены Гражданским кодексом Российской Федерации.</w:t>
      </w: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8.6. Требования кредиторов ликвидируемого Учреждения удовлетворяются за счет имущества, на которое в соответствии с законодательством Р</w:t>
      </w:r>
      <w:r w:rsidR="009929A5">
        <w:rPr>
          <w:rFonts w:ascii="Times New Roman" w:hAnsi="Times New Roman"/>
          <w:bCs/>
          <w:sz w:val="24"/>
          <w:szCs w:val="24"/>
        </w:rPr>
        <w:t xml:space="preserve">оссийской </w:t>
      </w:r>
      <w:r w:rsidRPr="00990149">
        <w:rPr>
          <w:rFonts w:ascii="Times New Roman" w:hAnsi="Times New Roman"/>
          <w:bCs/>
          <w:sz w:val="24"/>
          <w:szCs w:val="24"/>
        </w:rPr>
        <w:t>Ф</w:t>
      </w:r>
      <w:r w:rsidR="009929A5">
        <w:rPr>
          <w:rFonts w:ascii="Times New Roman" w:hAnsi="Times New Roman"/>
          <w:bCs/>
          <w:sz w:val="24"/>
          <w:szCs w:val="24"/>
        </w:rPr>
        <w:t>едерации</w:t>
      </w:r>
      <w:r w:rsidRPr="00990149">
        <w:rPr>
          <w:rFonts w:ascii="Times New Roman" w:hAnsi="Times New Roman"/>
          <w:bCs/>
          <w:sz w:val="24"/>
          <w:szCs w:val="24"/>
        </w:rPr>
        <w:t xml:space="preserve"> может быть обращено взыскание.</w:t>
      </w: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8.8. При ликвидации документы постоянного хранения, документы, имеющие историческое значение, и документы по личному составу передаются в установленном порядке на хранение в муниципальный архив</w:t>
      </w:r>
      <w:r w:rsidR="0037032E" w:rsidRPr="00990149">
        <w:rPr>
          <w:rFonts w:ascii="Times New Roman" w:hAnsi="Times New Roman"/>
          <w:bCs/>
          <w:sz w:val="24"/>
          <w:szCs w:val="24"/>
        </w:rPr>
        <w:t xml:space="preserve"> Белгородского района.</w:t>
      </w:r>
    </w:p>
    <w:p w:rsidR="00F90F78" w:rsidRPr="00990149" w:rsidRDefault="00F90F78" w:rsidP="00093AFB">
      <w:pPr>
        <w:pStyle w:val="1"/>
        <w:ind w:firstLine="709"/>
        <w:jc w:val="both"/>
        <w:rPr>
          <w:rFonts w:ascii="Times New Roman" w:hAnsi="Times New Roman"/>
          <w:bCs/>
          <w:sz w:val="24"/>
          <w:szCs w:val="24"/>
        </w:rPr>
      </w:pPr>
      <w:r w:rsidRPr="00990149">
        <w:rPr>
          <w:rFonts w:ascii="Times New Roman" w:hAnsi="Times New Roman"/>
          <w:bCs/>
          <w:sz w:val="24"/>
          <w:szCs w:val="24"/>
        </w:rPr>
        <w:t>8.9.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p w:rsidR="00624F3E" w:rsidRDefault="00624F3E" w:rsidP="00FF30A8">
      <w:pPr>
        <w:pStyle w:val="1"/>
        <w:jc w:val="both"/>
        <w:rPr>
          <w:rFonts w:ascii="Times New Roman" w:hAnsi="Times New Roman"/>
          <w:bCs/>
          <w:sz w:val="24"/>
          <w:szCs w:val="24"/>
        </w:rPr>
      </w:pPr>
    </w:p>
    <w:p w:rsidR="00624F3E" w:rsidRDefault="00624F3E" w:rsidP="00990149">
      <w:pPr>
        <w:pStyle w:val="1"/>
        <w:ind w:firstLine="709"/>
        <w:jc w:val="both"/>
        <w:rPr>
          <w:rFonts w:ascii="Times New Roman" w:hAnsi="Times New Roman"/>
          <w:bCs/>
          <w:sz w:val="24"/>
          <w:szCs w:val="24"/>
        </w:rPr>
      </w:pPr>
    </w:p>
    <w:p w:rsidR="00624F3E" w:rsidRDefault="00624F3E" w:rsidP="00FF30A8">
      <w:pPr>
        <w:pStyle w:val="1"/>
        <w:jc w:val="both"/>
        <w:rPr>
          <w:rFonts w:ascii="Times New Roman" w:hAnsi="Times New Roman"/>
          <w:bCs/>
          <w:sz w:val="24"/>
          <w:szCs w:val="24"/>
        </w:rPr>
      </w:pPr>
      <w:bookmarkStart w:id="2" w:name="_GoBack"/>
      <w:r w:rsidRPr="00624F3E">
        <w:rPr>
          <w:rFonts w:ascii="Times New Roman" w:hAnsi="Times New Roman"/>
          <w:bCs/>
          <w:noProof/>
          <w:sz w:val="24"/>
          <w:szCs w:val="24"/>
        </w:rPr>
        <w:drawing>
          <wp:inline distT="0" distB="0" distL="0" distR="0">
            <wp:extent cx="6198781" cy="8526362"/>
            <wp:effectExtent l="0" t="0" r="0" b="8255"/>
            <wp:docPr id="2" name="Рисунок 2" descr="\\БОРИСИК\SharedDocs\Демьянова\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РИСИК\SharedDocs\Демьянова\устав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1904" cy="8530658"/>
                    </a:xfrm>
                    <a:prstGeom prst="rect">
                      <a:avLst/>
                    </a:prstGeom>
                    <a:noFill/>
                    <a:ln>
                      <a:noFill/>
                    </a:ln>
                  </pic:spPr>
                </pic:pic>
              </a:graphicData>
            </a:graphic>
          </wp:inline>
        </w:drawing>
      </w:r>
      <w:bookmarkEnd w:id="2"/>
    </w:p>
    <w:p w:rsidR="00624F3E" w:rsidRDefault="00624F3E" w:rsidP="00990149">
      <w:pPr>
        <w:pStyle w:val="1"/>
        <w:ind w:firstLine="709"/>
        <w:jc w:val="both"/>
        <w:rPr>
          <w:rFonts w:ascii="Times New Roman" w:hAnsi="Times New Roman"/>
          <w:bCs/>
          <w:sz w:val="24"/>
          <w:szCs w:val="24"/>
        </w:rPr>
      </w:pPr>
    </w:p>
    <w:p w:rsidR="00624F3E" w:rsidRPr="00990149" w:rsidRDefault="00624F3E" w:rsidP="00990149">
      <w:pPr>
        <w:pStyle w:val="1"/>
        <w:ind w:firstLine="709"/>
        <w:jc w:val="both"/>
        <w:rPr>
          <w:rFonts w:ascii="Times New Roman" w:hAnsi="Times New Roman"/>
          <w:bCs/>
          <w:sz w:val="24"/>
          <w:szCs w:val="24"/>
        </w:rPr>
      </w:pPr>
    </w:p>
    <w:p w:rsidR="00E01912" w:rsidRPr="00990149" w:rsidRDefault="00E01912" w:rsidP="00990149">
      <w:pPr>
        <w:widowControl w:val="0"/>
        <w:autoSpaceDE w:val="0"/>
        <w:autoSpaceDN w:val="0"/>
        <w:adjustRightInd w:val="0"/>
        <w:spacing w:after="0"/>
        <w:ind w:firstLine="709"/>
        <w:jc w:val="both"/>
        <w:rPr>
          <w:rFonts w:ascii="Times New Roman" w:hAnsi="Times New Roman" w:cs="Times New Roman"/>
          <w:sz w:val="24"/>
          <w:szCs w:val="24"/>
        </w:rPr>
      </w:pPr>
    </w:p>
    <w:sectPr w:rsidR="00E01912" w:rsidRPr="00990149" w:rsidSect="00990149">
      <w:headerReference w:type="default" r:id="rId11"/>
      <w:head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C7" w:rsidRDefault="001D2AC7" w:rsidP="00A8791D">
      <w:pPr>
        <w:spacing w:after="0" w:line="240" w:lineRule="auto"/>
      </w:pPr>
      <w:r>
        <w:separator/>
      </w:r>
    </w:p>
  </w:endnote>
  <w:endnote w:type="continuationSeparator" w:id="0">
    <w:p w:rsidR="001D2AC7" w:rsidRDefault="001D2AC7" w:rsidP="00A8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C7" w:rsidRDefault="001D2AC7" w:rsidP="00A8791D">
      <w:pPr>
        <w:spacing w:after="0" w:line="240" w:lineRule="auto"/>
      </w:pPr>
      <w:r>
        <w:separator/>
      </w:r>
    </w:p>
  </w:footnote>
  <w:footnote w:type="continuationSeparator" w:id="0">
    <w:p w:rsidR="001D2AC7" w:rsidRDefault="001D2AC7" w:rsidP="00A87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547"/>
      <w:docPartObj>
        <w:docPartGallery w:val="Page Numbers (Top of Page)"/>
        <w:docPartUnique/>
      </w:docPartObj>
    </w:sdtPr>
    <w:sdtEndPr/>
    <w:sdtContent>
      <w:p w:rsidR="00F01A43" w:rsidRDefault="00D30297">
        <w:pPr>
          <w:pStyle w:val="a4"/>
          <w:jc w:val="center"/>
        </w:pPr>
        <w:r>
          <w:fldChar w:fldCharType="begin"/>
        </w:r>
        <w:r w:rsidR="004479D5">
          <w:instrText xml:space="preserve"> PAGE   \* MERGEFORMAT </w:instrText>
        </w:r>
        <w:r>
          <w:fldChar w:fldCharType="separate"/>
        </w:r>
        <w:r w:rsidR="00FF30A8">
          <w:rPr>
            <w:noProof/>
          </w:rPr>
          <w:t>16</w:t>
        </w:r>
        <w:r>
          <w:fldChar w:fldCharType="end"/>
        </w:r>
      </w:p>
    </w:sdtContent>
  </w:sdt>
  <w:p w:rsidR="009403F7" w:rsidRDefault="001D2A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68" w:rsidRDefault="001D2AC7">
    <w:pPr>
      <w:pStyle w:val="a4"/>
      <w:jc w:val="center"/>
    </w:pPr>
  </w:p>
  <w:p w:rsidR="00A33E24" w:rsidRDefault="001D2A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220F"/>
    <w:multiLevelType w:val="hybridMultilevel"/>
    <w:tmpl w:val="C0842D6E"/>
    <w:lvl w:ilvl="0" w:tplc="288017E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0C480B"/>
    <w:multiLevelType w:val="hybridMultilevel"/>
    <w:tmpl w:val="FE0A69A0"/>
    <w:lvl w:ilvl="0" w:tplc="60A2AB30">
      <w:start w:val="2015"/>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EDE7011"/>
    <w:multiLevelType w:val="hybridMultilevel"/>
    <w:tmpl w:val="377C13A2"/>
    <w:lvl w:ilvl="0" w:tplc="5A32A7BA">
      <w:start w:val="1"/>
      <w:numFmt w:val="bullet"/>
      <w:suff w:val="space"/>
      <w:lvlText w:val=""/>
      <w:lvlJc w:val="left"/>
      <w:pPr>
        <w:ind w:left="1559" w:hanging="708"/>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 w15:restartNumberingAfterBreak="0">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AB1FDA"/>
    <w:multiLevelType w:val="hybridMultilevel"/>
    <w:tmpl w:val="DBB412E2"/>
    <w:lvl w:ilvl="0" w:tplc="E8AA69C4">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2C31B5"/>
    <w:multiLevelType w:val="multilevel"/>
    <w:tmpl w:val="E004B5BE"/>
    <w:lvl w:ilvl="0">
      <w:start w:val="13"/>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692FC6"/>
    <w:multiLevelType w:val="multilevel"/>
    <w:tmpl w:val="E8FA64B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0131A0"/>
    <w:multiLevelType w:val="hybridMultilevel"/>
    <w:tmpl w:val="11B24F96"/>
    <w:lvl w:ilvl="0" w:tplc="96C0DD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9D4902"/>
    <w:multiLevelType w:val="multilevel"/>
    <w:tmpl w:val="2FCAE956"/>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7E5282"/>
    <w:multiLevelType w:val="hybridMultilevel"/>
    <w:tmpl w:val="3382841E"/>
    <w:lvl w:ilvl="0" w:tplc="4642AEC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3"/>
  </w:num>
  <w:num w:numId="2">
    <w:abstractNumId w:val="12"/>
  </w:num>
  <w:num w:numId="3">
    <w:abstractNumId w:val="17"/>
  </w:num>
  <w:num w:numId="4">
    <w:abstractNumId w:val="5"/>
  </w:num>
  <w:num w:numId="5">
    <w:abstractNumId w:val="0"/>
  </w:num>
  <w:num w:numId="6">
    <w:abstractNumId w:val="10"/>
  </w:num>
  <w:num w:numId="7">
    <w:abstractNumId w:val="9"/>
  </w:num>
  <w:num w:numId="8">
    <w:abstractNumId w:val="1"/>
  </w:num>
  <w:num w:numId="9">
    <w:abstractNumId w:val="2"/>
  </w:num>
  <w:num w:numId="10">
    <w:abstractNumId w:val="15"/>
  </w:num>
  <w:num w:numId="11">
    <w:abstractNumId w:val="11"/>
  </w:num>
  <w:num w:numId="12">
    <w:abstractNumId w:val="7"/>
  </w:num>
  <w:num w:numId="13">
    <w:abstractNumId w:val="8"/>
  </w:num>
  <w:num w:numId="14">
    <w:abstractNumId w:val="13"/>
  </w:num>
  <w:num w:numId="15">
    <w:abstractNumId w:val="6"/>
  </w:num>
  <w:num w:numId="16">
    <w:abstractNumId w:val="14"/>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B1"/>
    <w:rsid w:val="0001546A"/>
    <w:rsid w:val="00022216"/>
    <w:rsid w:val="0006061F"/>
    <w:rsid w:val="00062B72"/>
    <w:rsid w:val="000777B8"/>
    <w:rsid w:val="00091F68"/>
    <w:rsid w:val="00093AFB"/>
    <w:rsid w:val="000B009A"/>
    <w:rsid w:val="00106154"/>
    <w:rsid w:val="0014143F"/>
    <w:rsid w:val="0018510A"/>
    <w:rsid w:val="00190BA7"/>
    <w:rsid w:val="00192C52"/>
    <w:rsid w:val="00197163"/>
    <w:rsid w:val="001A052F"/>
    <w:rsid w:val="001D2AC7"/>
    <w:rsid w:val="001E54CB"/>
    <w:rsid w:val="00273722"/>
    <w:rsid w:val="002F6E2B"/>
    <w:rsid w:val="00365A3C"/>
    <w:rsid w:val="003674C4"/>
    <w:rsid w:val="0037032E"/>
    <w:rsid w:val="003B06F0"/>
    <w:rsid w:val="003B5E81"/>
    <w:rsid w:val="003E02F5"/>
    <w:rsid w:val="00410ED1"/>
    <w:rsid w:val="00423227"/>
    <w:rsid w:val="00434C5F"/>
    <w:rsid w:val="00443B2F"/>
    <w:rsid w:val="004479D5"/>
    <w:rsid w:val="004B42C6"/>
    <w:rsid w:val="004F1453"/>
    <w:rsid w:val="005249BA"/>
    <w:rsid w:val="0054473D"/>
    <w:rsid w:val="00567B62"/>
    <w:rsid w:val="005A0B38"/>
    <w:rsid w:val="00624F3E"/>
    <w:rsid w:val="00636F5C"/>
    <w:rsid w:val="00643B90"/>
    <w:rsid w:val="00692489"/>
    <w:rsid w:val="006C0D72"/>
    <w:rsid w:val="006F2445"/>
    <w:rsid w:val="0072171A"/>
    <w:rsid w:val="00731E60"/>
    <w:rsid w:val="00770E8F"/>
    <w:rsid w:val="007716B3"/>
    <w:rsid w:val="00796CB1"/>
    <w:rsid w:val="007B391D"/>
    <w:rsid w:val="007E126E"/>
    <w:rsid w:val="007E2E51"/>
    <w:rsid w:val="008569C3"/>
    <w:rsid w:val="00894068"/>
    <w:rsid w:val="00913F23"/>
    <w:rsid w:val="00917529"/>
    <w:rsid w:val="00934299"/>
    <w:rsid w:val="00970518"/>
    <w:rsid w:val="00990149"/>
    <w:rsid w:val="009929A5"/>
    <w:rsid w:val="00995E95"/>
    <w:rsid w:val="009B7D7F"/>
    <w:rsid w:val="00A023D1"/>
    <w:rsid w:val="00A71338"/>
    <w:rsid w:val="00A77EE1"/>
    <w:rsid w:val="00A8791D"/>
    <w:rsid w:val="00AB2879"/>
    <w:rsid w:val="00AC5F59"/>
    <w:rsid w:val="00B63948"/>
    <w:rsid w:val="00B86467"/>
    <w:rsid w:val="00B9575E"/>
    <w:rsid w:val="00BE63FD"/>
    <w:rsid w:val="00C0795F"/>
    <w:rsid w:val="00C30278"/>
    <w:rsid w:val="00C43AFE"/>
    <w:rsid w:val="00C957AF"/>
    <w:rsid w:val="00CA15DF"/>
    <w:rsid w:val="00CA52F9"/>
    <w:rsid w:val="00CC567D"/>
    <w:rsid w:val="00D30297"/>
    <w:rsid w:val="00D9766E"/>
    <w:rsid w:val="00DF11E7"/>
    <w:rsid w:val="00E01912"/>
    <w:rsid w:val="00E5012F"/>
    <w:rsid w:val="00E77869"/>
    <w:rsid w:val="00E91362"/>
    <w:rsid w:val="00F02F27"/>
    <w:rsid w:val="00F07C73"/>
    <w:rsid w:val="00F11086"/>
    <w:rsid w:val="00F7518F"/>
    <w:rsid w:val="00F90F78"/>
    <w:rsid w:val="00F94801"/>
    <w:rsid w:val="00FA1A88"/>
    <w:rsid w:val="00FB0DF4"/>
    <w:rsid w:val="00FE1423"/>
    <w:rsid w:val="00FF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587B7-B26C-4582-BF0D-35C238B0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CB1"/>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796C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96CB1"/>
    <w:rPr>
      <w:rFonts w:ascii="Times New Roman" w:eastAsia="Times New Roman" w:hAnsi="Times New Roman" w:cs="Times New Roman"/>
      <w:sz w:val="24"/>
      <w:szCs w:val="24"/>
    </w:rPr>
  </w:style>
  <w:style w:type="paragraph" w:styleId="a6">
    <w:name w:val="Body Text Indent"/>
    <w:basedOn w:val="a"/>
    <w:link w:val="a7"/>
    <w:rsid w:val="00796CB1"/>
    <w:pPr>
      <w:spacing w:after="0" w:line="240" w:lineRule="auto"/>
      <w:ind w:firstLine="684"/>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96CB1"/>
    <w:rPr>
      <w:rFonts w:ascii="Times New Roman" w:eastAsia="Times New Roman" w:hAnsi="Times New Roman" w:cs="Times New Roman"/>
      <w:sz w:val="24"/>
      <w:szCs w:val="24"/>
    </w:rPr>
  </w:style>
  <w:style w:type="paragraph" w:customStyle="1" w:styleId="1">
    <w:name w:val="Без интервала1"/>
    <w:rsid w:val="00796CB1"/>
    <w:pPr>
      <w:spacing w:after="0" w:line="240" w:lineRule="auto"/>
    </w:pPr>
    <w:rPr>
      <w:rFonts w:ascii="Calibri" w:eastAsia="Times New Roman" w:hAnsi="Calibri" w:cs="Times New Roman"/>
    </w:rPr>
  </w:style>
  <w:style w:type="paragraph" w:customStyle="1" w:styleId="10">
    <w:name w:val="Абзац списка1"/>
    <w:basedOn w:val="a"/>
    <w:rsid w:val="00796CB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96CB1"/>
    <w:pPr>
      <w:autoSpaceDE w:val="0"/>
      <w:autoSpaceDN w:val="0"/>
      <w:adjustRightInd w:val="0"/>
      <w:spacing w:after="0" w:line="240" w:lineRule="auto"/>
    </w:pPr>
    <w:rPr>
      <w:rFonts w:ascii="Arial" w:eastAsia="Times New Roman" w:hAnsi="Arial" w:cs="Arial"/>
      <w:sz w:val="20"/>
      <w:szCs w:val="20"/>
    </w:rPr>
  </w:style>
  <w:style w:type="paragraph" w:styleId="a8">
    <w:name w:val="No Spacing"/>
    <w:uiPriority w:val="1"/>
    <w:qFormat/>
    <w:rsid w:val="00796CB1"/>
    <w:pPr>
      <w:spacing w:after="0" w:line="240" w:lineRule="auto"/>
    </w:pPr>
    <w:rPr>
      <w:rFonts w:ascii="Calibri" w:eastAsia="Times New Roman" w:hAnsi="Calibri" w:cs="Times New Roman"/>
    </w:rPr>
  </w:style>
  <w:style w:type="character" w:customStyle="1" w:styleId="2">
    <w:name w:val="Основной текст (2)_"/>
    <w:basedOn w:val="a0"/>
    <w:link w:val="20"/>
    <w:rsid w:val="00796CB1"/>
    <w:rPr>
      <w:rFonts w:ascii="Times New Roman" w:eastAsia="Times New Roman" w:hAnsi="Times New Roman" w:cs="Times New Roman"/>
      <w:shd w:val="clear" w:color="auto" w:fill="FFFFFF"/>
    </w:rPr>
  </w:style>
  <w:style w:type="paragraph" w:customStyle="1" w:styleId="20">
    <w:name w:val="Основной текст (2)"/>
    <w:basedOn w:val="a"/>
    <w:link w:val="2"/>
    <w:rsid w:val="00796CB1"/>
    <w:pPr>
      <w:widowControl w:val="0"/>
      <w:shd w:val="clear" w:color="auto" w:fill="FFFFFF"/>
      <w:spacing w:before="300" w:after="0" w:line="317" w:lineRule="exact"/>
      <w:jc w:val="both"/>
    </w:pPr>
    <w:rPr>
      <w:rFonts w:ascii="Times New Roman" w:eastAsia="Times New Roman" w:hAnsi="Times New Roman" w:cs="Times New Roman"/>
    </w:rPr>
  </w:style>
  <w:style w:type="character" w:customStyle="1" w:styleId="a9">
    <w:name w:val="Гипертекстовая ссылка"/>
    <w:basedOn w:val="a0"/>
    <w:uiPriority w:val="99"/>
    <w:rsid w:val="00423227"/>
    <w:rPr>
      <w:color w:val="106BBE"/>
    </w:rPr>
  </w:style>
  <w:style w:type="paragraph" w:styleId="aa">
    <w:name w:val="footer"/>
    <w:basedOn w:val="a"/>
    <w:link w:val="ab"/>
    <w:uiPriority w:val="99"/>
    <w:unhideWhenUsed/>
    <w:rsid w:val="009901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0149"/>
  </w:style>
  <w:style w:type="paragraph" w:styleId="ac">
    <w:name w:val="Balloon Text"/>
    <w:basedOn w:val="a"/>
    <w:link w:val="ad"/>
    <w:uiPriority w:val="99"/>
    <w:semiHidden/>
    <w:unhideWhenUsed/>
    <w:rsid w:val="00731E6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31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vo.garant.ru/document?id=10064072&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BAC2-4560-484D-A1C8-B37BFC2B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6669</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УО БР</Company>
  <LinksUpToDate>false</LinksUpToDate>
  <CharactersWithSpaces>44599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dmaslennikova</dc:creator>
  <cp:keywords/>
  <dc:description/>
  <cp:lastModifiedBy>Ирина Травникова</cp:lastModifiedBy>
  <cp:revision>2</cp:revision>
  <cp:lastPrinted>2017-07-20T09:51:00Z</cp:lastPrinted>
  <dcterms:created xsi:type="dcterms:W3CDTF">2018-07-17T13:33:00Z</dcterms:created>
  <dcterms:modified xsi:type="dcterms:W3CDTF">2018-07-17T13:33:00Z</dcterms:modified>
</cp:coreProperties>
</file>